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A6" w:rsidRDefault="00B35EA4" w:rsidP="00B35EA4">
      <w:pPr>
        <w:jc w:val="center"/>
      </w:pPr>
      <w:r>
        <w:t>Мизансцена – образный язык режиссёра</w:t>
      </w:r>
    </w:p>
    <w:p w:rsidR="00B35EA4" w:rsidRDefault="00B35EA4" w:rsidP="00B35EA4">
      <w:pPr>
        <w:jc w:val="both"/>
      </w:pPr>
      <w:r>
        <w:t xml:space="preserve">Воспитанникам театральной студии «Фантазёры» предлагается задание: просмотреть презентацию и изучить виды мизансцен. После этого ребятам необходимо найти фото разных видов мизансцен </w:t>
      </w:r>
      <w:proofErr w:type="gramStart"/>
      <w:r>
        <w:t>( сфотографировать</w:t>
      </w:r>
      <w:proofErr w:type="gramEnd"/>
      <w:r>
        <w:t>, используя игрушки, использовать готовые фотографии с наших спектаклей или скаченные из интернета).</w:t>
      </w:r>
      <w:bookmarkStart w:id="0" w:name="_GoBack"/>
      <w:bookmarkEnd w:id="0"/>
    </w:p>
    <w:p w:rsidR="00B35EA4" w:rsidRDefault="00B35EA4" w:rsidP="00B35EA4">
      <w:pPr>
        <w:jc w:val="both"/>
      </w:pPr>
    </w:p>
    <w:sectPr w:rsidR="00B3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4"/>
    <w:rsid w:val="000B01A6"/>
    <w:rsid w:val="00B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D653"/>
  <w15:chartTrackingRefBased/>
  <w15:docId w15:val="{723E3AB7-EAA6-476D-B0CE-34AD020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2020-04-18T02:23:00Z</dcterms:created>
  <dcterms:modified xsi:type="dcterms:W3CDTF">2020-04-18T02:31:00Z</dcterms:modified>
</cp:coreProperties>
</file>