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71" w:rsidRDefault="001A3771" w:rsidP="001A3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диагностика  май 2020</w:t>
      </w:r>
    </w:p>
    <w:p w:rsidR="001A3771" w:rsidRDefault="001A3771" w:rsidP="001A3771">
      <w:pPr>
        <w:rPr>
          <w:rFonts w:ascii="Times New Roman" w:hAnsi="Times New Roman" w:cs="Times New Roman"/>
          <w:b/>
          <w:sz w:val="28"/>
          <w:szCs w:val="28"/>
        </w:rPr>
      </w:pPr>
    </w:p>
    <w:p w:rsidR="001A3771" w:rsidRPr="00013E6B" w:rsidRDefault="001A3771" w:rsidP="001A3771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Карта результативности</w:t>
      </w:r>
    </w:p>
    <w:p w:rsidR="001A3771" w:rsidRPr="00013E6B" w:rsidRDefault="001A3771" w:rsidP="001A3771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 xml:space="preserve"> освоения обучающимися дополнительной образовательной общеразвивающей программы</w:t>
      </w:r>
    </w:p>
    <w:p w:rsidR="001A3771" w:rsidRPr="00013E6B" w:rsidRDefault="001A3771" w:rsidP="001A3771">
      <w:pPr>
        <w:rPr>
          <w:rFonts w:ascii="Times New Roman" w:hAnsi="Times New Roman" w:cs="Times New Roman"/>
          <w:b/>
          <w:sz w:val="28"/>
          <w:szCs w:val="28"/>
        </w:rPr>
      </w:pPr>
    </w:p>
    <w:p w:rsidR="001A3771" w:rsidRPr="00013E6B" w:rsidRDefault="001A3771" w:rsidP="001A3771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Объедин</w:t>
      </w:r>
      <w:r>
        <w:rPr>
          <w:rFonts w:ascii="Times New Roman" w:hAnsi="Times New Roman" w:cs="Times New Roman"/>
          <w:b/>
          <w:sz w:val="28"/>
          <w:szCs w:val="28"/>
        </w:rPr>
        <w:t>ение ансамбль песни и танца «Славница». Группа 3</w:t>
      </w:r>
    </w:p>
    <w:p w:rsidR="001A3771" w:rsidRPr="00013E6B" w:rsidRDefault="001A3771" w:rsidP="001A3771">
      <w:pPr>
        <w:rPr>
          <w:rFonts w:ascii="Times New Roman" w:hAnsi="Times New Roman" w:cs="Times New Roman"/>
          <w:b/>
          <w:sz w:val="28"/>
          <w:szCs w:val="28"/>
        </w:rPr>
      </w:pPr>
    </w:p>
    <w:p w:rsidR="001A3771" w:rsidRPr="00013E6B" w:rsidRDefault="001A3771" w:rsidP="001A3771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Педагог дополнительного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 Осинцева Анна Витальевна</w:t>
      </w:r>
    </w:p>
    <w:p w:rsidR="001A3771" w:rsidRPr="00013E6B" w:rsidRDefault="001A3771" w:rsidP="001A37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788"/>
        <w:gridCol w:w="272"/>
        <w:gridCol w:w="720"/>
        <w:gridCol w:w="900"/>
        <w:gridCol w:w="720"/>
        <w:gridCol w:w="720"/>
        <w:gridCol w:w="920"/>
        <w:gridCol w:w="700"/>
        <w:gridCol w:w="720"/>
        <w:gridCol w:w="900"/>
        <w:gridCol w:w="720"/>
        <w:gridCol w:w="720"/>
        <w:gridCol w:w="918"/>
        <w:gridCol w:w="709"/>
        <w:gridCol w:w="850"/>
        <w:gridCol w:w="851"/>
        <w:gridCol w:w="708"/>
      </w:tblGrid>
      <w:tr w:rsidR="001A3771" w:rsidRPr="00013E6B" w:rsidTr="00BC4D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Ф,И. ребенка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Артикуляция, дикция, дыхание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Певческая установка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Звуковысотный слух, интонация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Музыкальное</w:t>
            </w:r>
          </w:p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восприятие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Эмоциональная отзывчивость</w:t>
            </w:r>
          </w:p>
        </w:tc>
      </w:tr>
      <w:tr w:rsidR="001A3771" w:rsidRPr="00013E6B" w:rsidTr="00BC4D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Выс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Выс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Выс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 xml:space="preserve">Выс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</w:tr>
      <w:tr w:rsidR="001A3771" w:rsidRPr="00013E6B" w:rsidTr="00BC4D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Виктория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</w:tr>
      <w:tr w:rsidR="001A3771" w:rsidRPr="00013E6B" w:rsidTr="00BC4D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Бедак Анастасия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BC4DC7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BC4DC7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BC4DC7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BC4DC7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</w:tr>
      <w:tr w:rsidR="001A3771" w:rsidRPr="00013E6B" w:rsidTr="00BC4D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Софья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BC4DC7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BC4DC7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</w:tr>
      <w:tr w:rsidR="001A3771" w:rsidRPr="00013E6B" w:rsidTr="00BC4D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Дарья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BC4DC7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1A3771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BC4DC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BC4DC7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1" w:rsidRPr="00013E6B" w:rsidRDefault="001A3771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71" w:rsidRPr="00013E6B" w:rsidRDefault="00BC4DC7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96A67" w:rsidRPr="00013E6B" w:rsidTr="00BC4DC7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F96A67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Есенина Вероника</w:t>
            </w:r>
          </w:p>
        </w:tc>
        <w:tc>
          <w:tcPr>
            <w:tcW w:w="272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772E58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772E58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8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</w:tr>
      <w:tr w:rsidR="00F96A67" w:rsidRPr="00013E6B" w:rsidTr="00BC4DC7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F96A67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272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F96A67" w:rsidRPr="00013E6B" w:rsidRDefault="00772E58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96A67" w:rsidRPr="00013E6B" w:rsidTr="00BC4DC7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F96A67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Александра</w:t>
            </w:r>
          </w:p>
        </w:tc>
        <w:tc>
          <w:tcPr>
            <w:tcW w:w="272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96A67" w:rsidRPr="00013E6B" w:rsidTr="00BC4DC7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F96A67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Сиренчук Алина</w:t>
            </w:r>
          </w:p>
        </w:tc>
        <w:tc>
          <w:tcPr>
            <w:tcW w:w="272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F96A67" w:rsidRPr="00013E6B" w:rsidRDefault="00772E58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96A67" w:rsidRPr="00013E6B" w:rsidRDefault="00772E58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</w:tr>
      <w:tr w:rsidR="00F96A67" w:rsidRPr="00013E6B" w:rsidTr="00BC4DC7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13E6B"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  <w:hideMark/>
          </w:tcPr>
          <w:p w:rsidR="00F96A67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Сибрина Милана</w:t>
            </w:r>
          </w:p>
        </w:tc>
        <w:tc>
          <w:tcPr>
            <w:tcW w:w="272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F96A67" w:rsidRPr="00013E6B" w:rsidRDefault="00772E58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96A67" w:rsidRPr="00013E6B" w:rsidTr="00BC4DC7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8" w:type="dxa"/>
            <w:hideMark/>
          </w:tcPr>
          <w:p w:rsidR="00F96A67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Пучина Ирина</w:t>
            </w:r>
          </w:p>
        </w:tc>
        <w:tc>
          <w:tcPr>
            <w:tcW w:w="272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924D2E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F96A67" w:rsidRPr="00013E6B" w:rsidRDefault="00924D2E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96A67" w:rsidRPr="00013E6B" w:rsidRDefault="00924D2E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96A67" w:rsidRPr="00013E6B" w:rsidTr="00BC4DC7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  <w:hideMark/>
          </w:tcPr>
          <w:p w:rsidR="00F96A67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Тимофейчев Михаил</w:t>
            </w:r>
          </w:p>
        </w:tc>
        <w:tc>
          <w:tcPr>
            <w:tcW w:w="272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96A67" w:rsidRPr="00013E6B" w:rsidRDefault="00924D2E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8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</w:tr>
      <w:tr w:rsidR="00F96A67" w:rsidRPr="00013E6B" w:rsidTr="00BC4DC7">
        <w:tblPrEx>
          <w:tblLook w:val="04A0" w:firstRow="1" w:lastRow="0" w:firstColumn="1" w:lastColumn="0" w:noHBand="0" w:noVBand="1"/>
        </w:tblPrEx>
        <w:tc>
          <w:tcPr>
            <w:tcW w:w="540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8" w:type="dxa"/>
            <w:hideMark/>
          </w:tcPr>
          <w:p w:rsidR="00F96A67" w:rsidRPr="00013E6B" w:rsidRDefault="00090BD1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Антонина</w:t>
            </w:r>
          </w:p>
        </w:tc>
        <w:tc>
          <w:tcPr>
            <w:tcW w:w="272" w:type="dxa"/>
            <w:hideMark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96A67" w:rsidRPr="00013E6B" w:rsidRDefault="00924D2E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F96A67" w:rsidRPr="00013E6B" w:rsidRDefault="00924D2E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96A67" w:rsidRPr="00013E6B" w:rsidRDefault="00924D2E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6A67" w:rsidRPr="00013E6B" w:rsidRDefault="00F96A67" w:rsidP="0068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6A67" w:rsidRPr="00013E6B" w:rsidRDefault="00924D2E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708" w:type="dxa"/>
            <w:hideMark/>
          </w:tcPr>
          <w:p w:rsidR="00F96A67" w:rsidRPr="00013E6B" w:rsidRDefault="00F96A67" w:rsidP="006826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6A67" w:rsidRPr="00013E6B" w:rsidRDefault="00F96A67" w:rsidP="00F96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71" w:rsidRPr="00013E6B" w:rsidRDefault="001A3771" w:rsidP="001A3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71" w:rsidRPr="00013E6B" w:rsidRDefault="001A3771" w:rsidP="001A3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71" w:rsidRPr="00013E6B" w:rsidRDefault="001A3771" w:rsidP="001A3771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71" w:rsidRPr="00013E6B" w:rsidRDefault="001A3771" w:rsidP="001A3771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проходит в виде творческого отчетного концерта, обучающийся должен продемонстрировать свои знания, умения и навыки на большой сцене во время творческого отчета коллектива.</w:t>
      </w:r>
    </w:p>
    <w:p w:rsidR="001A3771" w:rsidRDefault="001A3771" w:rsidP="001A3771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данном учебном году мы находимся на карантине с конца марта, то проведения отчетного концерта не имеет возможности. Диагностика в данном периоде проходила по темам: «Дахательный аппарат. Типы дыхания. Дыхательная гимнастика и упражнения»; «Артикуляция. Артикуляционный аппарат. Артикуляционные упражнения»</w:t>
      </w:r>
    </w:p>
    <w:p w:rsidR="00591BAB" w:rsidRDefault="00591BAB" w:rsidP="001A3771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BAB" w:rsidRPr="00591BAB" w:rsidRDefault="00591BAB" w:rsidP="001A3771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AB">
        <w:rPr>
          <w:rFonts w:ascii="Times New Roman" w:hAnsi="Times New Roman" w:cs="Times New Roman"/>
          <w:b/>
          <w:sz w:val="28"/>
          <w:szCs w:val="28"/>
        </w:rPr>
        <w:t>Задание: пропеть и записать на видео песню изучаемого репертуара</w:t>
      </w:r>
      <w:r>
        <w:rPr>
          <w:rFonts w:ascii="Times New Roman" w:hAnsi="Times New Roman" w:cs="Times New Roman"/>
          <w:b/>
          <w:sz w:val="28"/>
          <w:szCs w:val="28"/>
        </w:rPr>
        <w:t xml:space="preserve">: эстрада </w:t>
      </w:r>
      <w:r w:rsidR="00C04C7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71">
        <w:rPr>
          <w:rFonts w:ascii="Times New Roman" w:hAnsi="Times New Roman" w:cs="Times New Roman"/>
          <w:b/>
          <w:sz w:val="28"/>
          <w:szCs w:val="28"/>
        </w:rPr>
        <w:t>«Мы рисуем» А.Петряшева, народная стилизованная – «Дальневосточная», фольклор «На горе, горе петухи поют». Снять дыхательные упражнения, артикуляционные упражнения по высланным пособиям.</w:t>
      </w:r>
    </w:p>
    <w:p w:rsidR="001A3771" w:rsidRPr="00591BAB" w:rsidRDefault="001A3771" w:rsidP="001A3771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C71" w:rsidRDefault="00C04C71" w:rsidP="001A3771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C71" w:rsidRDefault="00C04C71" w:rsidP="001A3771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71" w:rsidRPr="00013E6B" w:rsidRDefault="001A3771" w:rsidP="001A3771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требования</w:t>
      </w:r>
    </w:p>
    <w:p w:rsidR="001A3771" w:rsidRPr="00013E6B" w:rsidRDefault="001A3771" w:rsidP="001A3771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71" w:rsidRDefault="001A3771" w:rsidP="001A37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на видео освоения дыхательной гимнастики. Написание теста по реме «Строение дыхательного аппарата»</w:t>
      </w:r>
    </w:p>
    <w:p w:rsidR="001A3771" w:rsidRPr="00013E6B" w:rsidRDefault="001A3771" w:rsidP="001A3771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3771" w:rsidRPr="00013E6B" w:rsidRDefault="00591BAB" w:rsidP="001A37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артикуляционного аппарата, знание цикла скороговорок, ч</w:t>
      </w:r>
      <w:r w:rsidR="001A3771" w:rsidRPr="00013E6B">
        <w:rPr>
          <w:rFonts w:ascii="Times New Roman" w:hAnsi="Times New Roman" w:cs="Times New Roman"/>
          <w:sz w:val="28"/>
          <w:szCs w:val="28"/>
        </w:rPr>
        <w:t>еткая дикция, выравнивать звучность гласных, че</w:t>
      </w:r>
      <w:r>
        <w:rPr>
          <w:rFonts w:ascii="Times New Roman" w:hAnsi="Times New Roman" w:cs="Times New Roman"/>
          <w:sz w:val="28"/>
          <w:szCs w:val="28"/>
        </w:rPr>
        <w:t>тко произносить согласные в изучаемом репертуаре.</w:t>
      </w:r>
    </w:p>
    <w:p w:rsidR="001A3771" w:rsidRPr="00013E6B" w:rsidRDefault="001A3771" w:rsidP="001A37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Организация дыхания связанная с ощущением опоры.</w:t>
      </w:r>
    </w:p>
    <w:p w:rsidR="001A3771" w:rsidRPr="00013E6B" w:rsidRDefault="001A3771" w:rsidP="001A37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Использовать правильную певческую установку.</w:t>
      </w:r>
    </w:p>
    <w:p w:rsidR="001A3771" w:rsidRPr="00013E6B" w:rsidRDefault="001A3771" w:rsidP="001A37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Выразительность исполнения, смысловое единство текста и музыки.</w:t>
      </w:r>
    </w:p>
    <w:p w:rsidR="001A3771" w:rsidRPr="00013E6B" w:rsidRDefault="00591BAB" w:rsidP="00591BA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3771" w:rsidRPr="00013E6B">
        <w:rPr>
          <w:rFonts w:ascii="Times New Roman" w:hAnsi="Times New Roman" w:cs="Times New Roman"/>
          <w:sz w:val="28"/>
          <w:szCs w:val="28"/>
        </w:rPr>
        <w:t>лавное, гибкое звуковедение.</w:t>
      </w:r>
    </w:p>
    <w:p w:rsidR="001A3771" w:rsidRPr="00013E6B" w:rsidRDefault="001A3771" w:rsidP="001A37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56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 xml:space="preserve"> Пение под ак</w:t>
      </w:r>
      <w:r w:rsidR="00591BAB">
        <w:rPr>
          <w:rFonts w:ascii="Times New Roman" w:hAnsi="Times New Roman" w:cs="Times New Roman"/>
          <w:sz w:val="28"/>
          <w:szCs w:val="28"/>
        </w:rPr>
        <w:t>компанемент</w:t>
      </w:r>
      <w:r w:rsidRPr="00013E6B">
        <w:rPr>
          <w:rFonts w:ascii="Times New Roman" w:hAnsi="Times New Roman" w:cs="Times New Roman"/>
          <w:sz w:val="28"/>
          <w:szCs w:val="28"/>
        </w:rPr>
        <w:t xml:space="preserve"> в разных</w:t>
      </w:r>
      <w:r w:rsidRPr="00013E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3E6B">
        <w:rPr>
          <w:rFonts w:ascii="Times New Roman" w:hAnsi="Times New Roman" w:cs="Times New Roman"/>
          <w:sz w:val="28"/>
          <w:szCs w:val="28"/>
        </w:rPr>
        <w:t xml:space="preserve">акустических условиях. </w:t>
      </w:r>
    </w:p>
    <w:p w:rsidR="001A3771" w:rsidRPr="00013E6B" w:rsidRDefault="001A3771" w:rsidP="001A37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pacing w:val="-1"/>
          <w:sz w:val="28"/>
          <w:szCs w:val="28"/>
        </w:rPr>
        <w:t>Мелодический слух.</w:t>
      </w:r>
    </w:p>
    <w:p w:rsidR="001A3771" w:rsidRPr="00013E6B" w:rsidRDefault="001A3771" w:rsidP="001A37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pacing w:val="-1"/>
          <w:sz w:val="28"/>
          <w:szCs w:val="28"/>
        </w:rPr>
        <w:t>Манеру пения в разных произведениях</w:t>
      </w:r>
    </w:p>
    <w:p w:rsidR="001A3771" w:rsidRPr="00013E6B" w:rsidRDefault="001A3771" w:rsidP="001A37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A3771" w:rsidRPr="00013E6B" w:rsidRDefault="001A3771" w:rsidP="001A377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Метапредметные:</w:t>
      </w:r>
    </w:p>
    <w:p w:rsidR="001A3771" w:rsidRPr="00013E6B" w:rsidRDefault="00C04C71" w:rsidP="001A377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учиться</w:t>
      </w:r>
      <w:r w:rsidR="001A3771" w:rsidRPr="00013E6B">
        <w:rPr>
          <w:rFonts w:ascii="Times New Roman" w:hAnsi="Times New Roman" w:cs="Times New Roman"/>
          <w:sz w:val="28"/>
          <w:szCs w:val="28"/>
        </w:rPr>
        <w:t xml:space="preserve"> и использовать информацию</w:t>
      </w:r>
    </w:p>
    <w:p w:rsidR="001A3771" w:rsidRPr="00013E6B" w:rsidRDefault="001A3771" w:rsidP="001A377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Способность организовать свою деятельность и оценить результат</w:t>
      </w:r>
    </w:p>
    <w:p w:rsidR="001A3771" w:rsidRPr="00013E6B" w:rsidRDefault="001A3771" w:rsidP="001A3771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A3771" w:rsidRPr="00013E6B" w:rsidRDefault="001A3771" w:rsidP="001A3771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0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1A3771" w:rsidRPr="00013E6B" w:rsidRDefault="001A3771" w:rsidP="001A37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Активно</w:t>
      </w:r>
      <w:r w:rsidR="00C04C71">
        <w:rPr>
          <w:rFonts w:ascii="Times New Roman" w:hAnsi="Times New Roman" w:cs="Times New Roman"/>
          <w:sz w:val="28"/>
          <w:szCs w:val="28"/>
        </w:rPr>
        <w:t>сть при выполнении заданий</w:t>
      </w:r>
    </w:p>
    <w:p w:rsidR="001A3771" w:rsidRPr="00013E6B" w:rsidRDefault="001A3771" w:rsidP="001A37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Коммуникативные навыки, умение общаться</w:t>
      </w:r>
    </w:p>
    <w:p w:rsidR="001A3771" w:rsidRPr="00013E6B" w:rsidRDefault="001A3771" w:rsidP="001A37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sz w:val="28"/>
          <w:szCs w:val="28"/>
        </w:rPr>
        <w:t>Ответственность, самостоятельность, дисциплинированность</w:t>
      </w:r>
    </w:p>
    <w:p w:rsidR="001A3771" w:rsidRPr="00013E6B" w:rsidRDefault="001A3771" w:rsidP="001A3771">
      <w:pPr>
        <w:rPr>
          <w:rFonts w:ascii="Times New Roman" w:hAnsi="Times New Roman" w:cs="Times New Roman"/>
          <w:sz w:val="28"/>
          <w:szCs w:val="28"/>
        </w:rPr>
      </w:pPr>
    </w:p>
    <w:p w:rsidR="004A38A1" w:rsidRDefault="004A38A1"/>
    <w:sectPr w:rsidR="004A38A1" w:rsidSect="00F33E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B70"/>
    <w:multiLevelType w:val="hybridMultilevel"/>
    <w:tmpl w:val="ED1C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50D0"/>
    <w:multiLevelType w:val="hybridMultilevel"/>
    <w:tmpl w:val="0A26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72DB"/>
    <w:multiLevelType w:val="hybridMultilevel"/>
    <w:tmpl w:val="67F6A4D0"/>
    <w:lvl w:ilvl="0" w:tplc="5BC04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08DD"/>
    <w:multiLevelType w:val="hybridMultilevel"/>
    <w:tmpl w:val="627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1A"/>
    <w:rsid w:val="00090BD1"/>
    <w:rsid w:val="001A3771"/>
    <w:rsid w:val="004A38A1"/>
    <w:rsid w:val="00591BAB"/>
    <w:rsid w:val="00772E58"/>
    <w:rsid w:val="00924D2E"/>
    <w:rsid w:val="0098031A"/>
    <w:rsid w:val="00BC4DC7"/>
    <w:rsid w:val="00C04C71"/>
    <w:rsid w:val="00F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6743-E4AA-4384-81C8-FC970ABD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7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71"/>
    <w:pPr>
      <w:ind w:left="720"/>
      <w:contextualSpacing/>
    </w:pPr>
  </w:style>
  <w:style w:type="table" w:styleId="a4">
    <w:name w:val="Table Grid"/>
    <w:basedOn w:val="a1"/>
    <w:rsid w:val="001A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2022-03-17T02:52:00Z</dcterms:created>
  <dcterms:modified xsi:type="dcterms:W3CDTF">2022-03-17T03:25:00Z</dcterms:modified>
</cp:coreProperties>
</file>