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Программа самообразования </w:t>
      </w:r>
      <w:r w:rsidR="00806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методиста </w:t>
      </w:r>
    </w:p>
    <w:p w:rsidR="00AE07F3" w:rsidRPr="00AE07F3" w:rsidRDefault="00B25458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Гунькиной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Нины Алексеевны</w:t>
      </w: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06131" w:rsidRPr="00AE07F3" w:rsidRDefault="00AE07F3" w:rsidP="008061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07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 w:rsidR="00B25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06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06131" w:rsidRPr="0004088A">
        <w:rPr>
          <w:rFonts w:ascii="Times New Roman" w:hAnsi="Times New Roman"/>
          <w:b/>
          <w:i/>
          <w:sz w:val="24"/>
          <w:szCs w:val="24"/>
          <w:u w:val="single"/>
        </w:rPr>
        <w:t>Совершенствование системы дополнительного образования с учетом современных требований к методикам и технологиям обучения и воспитания».</w:t>
      </w: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2022 – 2023 </w:t>
      </w:r>
      <w:proofErr w:type="spellStart"/>
      <w:r w:rsidRPr="00AE07F3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уч</w:t>
      </w:r>
      <w:proofErr w:type="gramStart"/>
      <w:r w:rsidRPr="00AE07F3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.г</w:t>
      </w:r>
      <w:proofErr w:type="gramEnd"/>
      <w:r w:rsidRPr="00AE07F3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од</w:t>
      </w:r>
      <w:proofErr w:type="spellEnd"/>
    </w:p>
    <w:p w:rsidR="00AE07F3" w:rsidRPr="00AE07F3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6131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5E29" w:rsidRPr="00AE07F3" w:rsidRDefault="00C55E29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806131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Данные методиста</w:t>
      </w:r>
      <w:r w:rsidR="00AE07F3" w:rsidRPr="00AE0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AE07F3" w:rsidRPr="00C83385" w:rsidRDefault="00AE07F3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3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Фамилия Имя Отчество:</w:t>
      </w:r>
      <w:r w:rsidR="00B42D77" w:rsidRPr="00C83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B42D77" w:rsidRPr="00C83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Гунькина</w:t>
      </w:r>
      <w:proofErr w:type="spellEnd"/>
      <w:r w:rsidR="00B42D77" w:rsidRPr="00C83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Нина Алексеевна</w:t>
      </w:r>
    </w:p>
    <w:p w:rsidR="00806131" w:rsidRPr="00806131" w:rsidRDefault="00806131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</w:t>
      </w:r>
    </w:p>
    <w:p w:rsidR="00F54651" w:rsidRPr="00C83385" w:rsidRDefault="00806131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Стаж 1 год </w:t>
      </w:r>
    </w:p>
    <w:p w:rsidR="00B42D77" w:rsidRPr="00C83385" w:rsidRDefault="00AE07F3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3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Образование:</w:t>
      </w:r>
      <w:r w:rsidR="00B42D77" w:rsidRPr="00C83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0CC5" w:rsidRDefault="00130CC5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Высшее (очное)</w:t>
      </w:r>
    </w:p>
    <w:p w:rsidR="00B42D77" w:rsidRPr="00130CC5" w:rsidRDefault="00B42D77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30C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Комсомольский</w:t>
      </w:r>
      <w:proofErr w:type="gramEnd"/>
      <w:r w:rsidRPr="00130C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 на -  Амуре </w:t>
      </w:r>
      <w:r w:rsidR="00AE07F3" w:rsidRPr="00130C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B42D77" w:rsidRPr="00130CC5" w:rsidRDefault="00AE07F3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0C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Государств</w:t>
      </w:r>
      <w:r w:rsidR="00B42D77" w:rsidRPr="00130C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енный Педагогический  Институт  </w:t>
      </w:r>
      <w:r w:rsidR="00B42D77" w:rsidRPr="00130CC5">
        <w:rPr>
          <w:rFonts w:ascii="Times New Roman" w:eastAsia="Times New Roman" w:hAnsi="Times New Roman"/>
          <w:b/>
          <w:sz w:val="24"/>
          <w:szCs w:val="24"/>
          <w:lang w:eastAsia="ar-SA"/>
        </w:rPr>
        <w:t>28.06.</w:t>
      </w:r>
      <w:r w:rsidR="00B42D77" w:rsidRPr="00130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1983г</w:t>
      </w:r>
    </w:p>
    <w:p w:rsidR="00130CC5" w:rsidRDefault="00AE07F3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0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0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B4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пециальность </w:t>
      </w:r>
      <w:r w:rsidR="00130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4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0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 и биология</w:t>
      </w:r>
    </w:p>
    <w:p w:rsidR="00130CC5" w:rsidRPr="00130CC5" w:rsidRDefault="00130CC5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Квалификация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по диплому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</w:t>
      </w:r>
    </w:p>
    <w:p w:rsidR="00AE07F3" w:rsidRDefault="00AE07F3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0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биологии</w:t>
      </w:r>
      <w:r w:rsidR="00B4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географии в средней школе.</w:t>
      </w:r>
    </w:p>
    <w:p w:rsidR="00B42D77" w:rsidRPr="00B42D77" w:rsidRDefault="00B42D77" w:rsidP="00B4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42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 – Петербург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04.05.2010г</w:t>
      </w:r>
    </w:p>
    <w:p w:rsidR="00B42D77" w:rsidRDefault="00B42D77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Академия психологии, предпринимательства  и менеджмента</w:t>
      </w:r>
    </w:p>
    <w:p w:rsidR="00B42D77" w:rsidRPr="00130CC5" w:rsidRDefault="00B42D77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CC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 – психология менеджмента</w:t>
      </w:r>
    </w:p>
    <w:p w:rsidR="00130CC5" w:rsidRDefault="00130CC5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Квалификация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по диплому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</w:t>
      </w:r>
      <w:r w:rsidRPr="00130C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30CC5" w:rsidRPr="00130CC5" w:rsidRDefault="00130CC5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0CC5">
        <w:rPr>
          <w:rFonts w:ascii="Times New Roman" w:eastAsia="Times New Roman" w:hAnsi="Times New Roman"/>
          <w:sz w:val="24"/>
          <w:szCs w:val="24"/>
          <w:lang w:eastAsia="ar-SA"/>
        </w:rPr>
        <w:t>Психолог – менеджер по персоналу</w:t>
      </w:r>
    </w:p>
    <w:p w:rsidR="00130CC5" w:rsidRPr="00130CC5" w:rsidRDefault="00130CC5" w:rsidP="0013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3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3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Петербург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13.12.2019г</w:t>
      </w:r>
    </w:p>
    <w:p w:rsidR="00B42D77" w:rsidRDefault="00130CC5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</w:r>
    </w:p>
    <w:p w:rsidR="00130CC5" w:rsidRPr="00130CC5" w:rsidRDefault="00130CC5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- </w:t>
      </w:r>
      <w:r w:rsidRPr="00130CC5">
        <w:rPr>
          <w:rFonts w:ascii="Times New Roman" w:eastAsia="Times New Roman" w:hAnsi="Times New Roman"/>
          <w:sz w:val="24"/>
          <w:szCs w:val="24"/>
          <w:lang w:eastAsia="ar-SA"/>
        </w:rPr>
        <w:t>«олигофренопедагогика»</w:t>
      </w:r>
    </w:p>
    <w:p w:rsidR="00130CC5" w:rsidRDefault="00130CC5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Квалификация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30CC5">
        <w:rPr>
          <w:rFonts w:ascii="Times New Roman" w:eastAsia="Arial" w:hAnsi="Times New Roman" w:cs="Times New Roman"/>
          <w:sz w:val="24"/>
          <w:szCs w:val="24"/>
          <w:lang w:eastAsia="ar-SA"/>
        </w:rPr>
        <w:t>по диплому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</w:t>
      </w:r>
      <w:r w:rsidRPr="00130C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30CC5" w:rsidRDefault="00130CC5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30CC5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Учитель – дефектолог, </w:t>
      </w:r>
      <w:proofErr w:type="spellStart"/>
      <w:r w:rsidRPr="00130CC5">
        <w:rPr>
          <w:rFonts w:ascii="Times New Roman" w:eastAsia="Times New Roman" w:hAnsi="Times New Roman"/>
          <w:sz w:val="24"/>
          <w:szCs w:val="24"/>
          <w:lang w:eastAsia="ar-SA"/>
        </w:rPr>
        <w:t>олигофренопедагог</w:t>
      </w:r>
      <w:proofErr w:type="spellEnd"/>
    </w:p>
    <w:p w:rsidR="00806131" w:rsidRPr="00806131" w:rsidRDefault="00806131" w:rsidP="00130CC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Уральский институт повышения квалификации и переподготовки.</w:t>
      </w:r>
    </w:p>
    <w:p w:rsidR="00B42D77" w:rsidRPr="00806131" w:rsidRDefault="00806131" w:rsidP="00B4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по диплому «Методист дополнительного образования»</w:t>
      </w:r>
    </w:p>
    <w:p w:rsidR="00812209" w:rsidRPr="00812209" w:rsidRDefault="00AE07F3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2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Квалификационная категория:</w:t>
      </w:r>
      <w:r w:rsidR="00B42D77" w:rsidRPr="008122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122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</w:p>
    <w:p w:rsidR="00AE07F3" w:rsidRPr="00812209" w:rsidRDefault="00AE07F3" w:rsidP="00AE07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22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Курсы повышения квалификации за последние три года:</w:t>
      </w: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3"/>
        <w:gridCol w:w="2039"/>
        <w:gridCol w:w="3024"/>
        <w:gridCol w:w="2583"/>
      </w:tblGrid>
      <w:tr w:rsidR="00F54651" w:rsidRPr="00F54651" w:rsidTr="00C55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Кол-во 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учреждения</w:t>
            </w:r>
          </w:p>
        </w:tc>
      </w:tr>
      <w:tr w:rsidR="00F54651" w:rsidRPr="00F54651" w:rsidTr="00C55E29">
        <w:trPr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C55E2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81220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81220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08.102021-3012.2021</w:t>
            </w:r>
            <w:r w:rsidR="00447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5465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1220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Методист дополнительного образования»</w:t>
            </w:r>
          </w:p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51" w:rsidRPr="00F54651" w:rsidRDefault="0081220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Уральский институт повышения квалификации и переподготовки</w:t>
            </w:r>
          </w:p>
        </w:tc>
      </w:tr>
      <w:tr w:rsidR="00F54651" w:rsidRPr="00F54651" w:rsidTr="00C55E29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C55E2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BD5FAB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4651" w:rsidRPr="00F54651" w:rsidRDefault="00BD5FAB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01.11.2021- 30.11.2021</w:t>
            </w:r>
            <w:r w:rsidR="00447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BD5FAB" w:rsidRDefault="00BD5FAB" w:rsidP="008122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D5FA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«Наставничество как форма социально – педагогического сопровождения детей и молодёжи на базе общего и профессионального образования»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4651" w:rsidRPr="00F54651" w:rsidRDefault="00BD5FAB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Краевое государственное автономное образовательное учреждение дополнительного профессионального образования «Хабаровский краевой институт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развития образования»</w:t>
            </w:r>
          </w:p>
        </w:tc>
      </w:tr>
      <w:tr w:rsidR="00F54651" w:rsidRPr="00F54651" w:rsidTr="00C55E29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C55E2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BD5FAB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BD5FAB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29.11.2021- 10.12.2021г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BD5FAB" w:rsidRDefault="00F54651" w:rsidP="008122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54651">
              <w:rPr>
                <w:rFonts w:ascii="Calibri" w:eastAsia="Calibri" w:hAnsi="Calibri" w:cs="Times New Roman"/>
                <w:b/>
                <w:lang w:eastAsia="ar-SA"/>
              </w:rPr>
              <w:t xml:space="preserve"> </w:t>
            </w:r>
            <w:r w:rsidR="00447536">
              <w:rPr>
                <w:rFonts w:ascii="Calibri" w:eastAsia="Calibri" w:hAnsi="Calibri" w:cs="Times New Roman"/>
                <w:b/>
                <w:lang w:eastAsia="ar-SA"/>
              </w:rPr>
              <w:t>«</w:t>
            </w:r>
            <w:r w:rsidR="00BD5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Система внеурочной деятельности школьников в соответствии с требованиями ФГОС и в условиях внедрения профессионального стандарта педагога</w:t>
            </w:r>
            <w:r w:rsidR="00447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651" w:rsidRPr="00F54651" w:rsidRDefault="00BD5FAB" w:rsidP="0081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«Амурский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– педагогический государственный университет» Министерство просвещения Российской Федерации»</w:t>
            </w:r>
          </w:p>
        </w:tc>
      </w:tr>
      <w:tr w:rsidR="00F54651" w:rsidRPr="00F54651" w:rsidTr="00C55E29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C55E2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447536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447536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07.12.2021- 08.12. 2021г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447536" w:rsidP="00F546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651" w:rsidRPr="00F54651" w:rsidRDefault="00447536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некомерческая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организация дополнительного профессионального образования «Платформа»</w:t>
            </w:r>
          </w:p>
        </w:tc>
      </w:tr>
      <w:tr w:rsidR="00F54651" w:rsidRPr="00F54651" w:rsidTr="00C55E29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C55E29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F54651" w:rsidRPr="00F54651" w:rsidRDefault="00F54651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4651" w:rsidRPr="00F54651" w:rsidRDefault="00F54651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4651" w:rsidRPr="00F54651" w:rsidRDefault="00F54651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F54651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F54651" w:rsidP="00F5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651" w:rsidRPr="00F54651" w:rsidRDefault="00F54651" w:rsidP="00F546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651" w:rsidRPr="00F54651" w:rsidRDefault="00F54651" w:rsidP="0044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E07F3" w:rsidRPr="00AE07F3" w:rsidRDefault="00AE07F3" w:rsidP="00F54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385" w:rsidRPr="00C83385" w:rsidRDefault="00C83385" w:rsidP="00C83385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3385">
        <w:rPr>
          <w:rFonts w:ascii="Times New Roman" w:hAnsi="Times New Roman" w:cs="Times New Roman"/>
          <w:b/>
          <w:bCs/>
          <w:u w:val="single"/>
        </w:rPr>
        <w:t>Достижения: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>Победитель конкурса лучших учителей Российской Федерации Проект «Образование» 2007г;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>Министерство  образования Хабаровского края   Почётная грамота  (2);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Администрация </w:t>
      </w:r>
      <w:proofErr w:type="spellStart"/>
      <w:r w:rsidRPr="00462373">
        <w:rPr>
          <w:bCs/>
        </w:rPr>
        <w:t>Ванинского</w:t>
      </w:r>
      <w:proofErr w:type="spellEnd"/>
      <w:r w:rsidRPr="00462373">
        <w:rPr>
          <w:bCs/>
        </w:rPr>
        <w:t xml:space="preserve">  муниципального  района Почётная грамота (3);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62373">
        <w:rPr>
          <w:bCs/>
        </w:rPr>
        <w:t>Общероссийский Почётный работник общего образования Российской Федерации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62373">
        <w:rPr>
          <w:bCs/>
        </w:rPr>
        <w:t xml:space="preserve">Благодарность Губернатора края В.И. </w:t>
      </w:r>
      <w:proofErr w:type="spellStart"/>
      <w:r w:rsidRPr="00462373">
        <w:rPr>
          <w:bCs/>
        </w:rPr>
        <w:t>Ишаева</w:t>
      </w:r>
      <w:proofErr w:type="spellEnd"/>
      <w:r w:rsidRPr="00462373">
        <w:rPr>
          <w:bCs/>
        </w:rPr>
        <w:t>;</w:t>
      </w:r>
    </w:p>
    <w:p w:rsidR="00C83385" w:rsidRPr="00462373" w:rsidRDefault="002C600D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 П</w:t>
      </w:r>
      <w:r w:rsidR="00C83385" w:rsidRPr="00462373">
        <w:rPr>
          <w:bCs/>
        </w:rPr>
        <w:t>рофсоюз образования Почётная грамота  2018 год;</w:t>
      </w:r>
    </w:p>
    <w:p w:rsidR="00C83385" w:rsidRPr="00462373" w:rsidRDefault="00C83385" w:rsidP="00462373">
      <w:pPr>
        <w:pStyle w:val="promo-resumecompany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>Министерство природных ресурсов Российской Федерации Диплом  лауреата;</w:t>
      </w:r>
    </w:p>
    <w:p w:rsidR="002C600D" w:rsidRPr="00462373" w:rsidRDefault="002C600D" w:rsidP="00462373">
      <w:pPr>
        <w:pStyle w:val="promo-resumecompany"/>
        <w:shd w:val="clear" w:color="auto" w:fill="FFFFFF"/>
        <w:spacing w:before="0" w:beforeAutospacing="0" w:after="0" w:afterAutospacing="0"/>
        <w:ind w:left="720"/>
        <w:jc w:val="both"/>
      </w:pPr>
      <w:r w:rsidRPr="00462373">
        <w:lastRenderedPageBreak/>
        <w:t xml:space="preserve">      8.    </w:t>
      </w:r>
      <w:r w:rsidR="00C83385" w:rsidRPr="00462373">
        <w:t xml:space="preserve">Ассоциация творческих педагогов России при поддержке Министерства </w:t>
      </w:r>
      <w:r w:rsidRPr="00462373">
        <w:t xml:space="preserve"> РФ     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t>Диплом лауреата рейтинга ТОП – 500 образовательных организаций (федеральный список);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>Грант от Международной организации ИСАР Дальний Восток;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Сотрудничество  с </w:t>
      </w:r>
      <w:proofErr w:type="spellStart"/>
      <w:r w:rsidRPr="00462373">
        <w:rPr>
          <w:bCs/>
        </w:rPr>
        <w:t>Агенством</w:t>
      </w:r>
      <w:proofErr w:type="spellEnd"/>
      <w:r w:rsidRPr="00462373">
        <w:rPr>
          <w:bCs/>
        </w:rPr>
        <w:t xml:space="preserve">  США по международному  развитию  Проект «</w:t>
      </w:r>
      <w:proofErr w:type="spellStart"/>
      <w:r w:rsidRPr="00462373">
        <w:rPr>
          <w:bCs/>
        </w:rPr>
        <w:t>Форест</w:t>
      </w:r>
      <w:proofErr w:type="spellEnd"/>
      <w:r w:rsidRPr="00462373">
        <w:rPr>
          <w:bCs/>
        </w:rPr>
        <w:t>»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Победитель </w:t>
      </w:r>
      <w:r w:rsidRPr="00462373">
        <w:rPr>
          <w:bCs/>
          <w:lang w:val="en-US"/>
        </w:rPr>
        <w:t>I</w:t>
      </w:r>
      <w:r w:rsidRPr="00462373">
        <w:rPr>
          <w:bCs/>
        </w:rPr>
        <w:t xml:space="preserve"> Всероссийского конкурса электронных портфолио «</w:t>
      </w:r>
      <w:proofErr w:type="spellStart"/>
      <w:r w:rsidRPr="00462373">
        <w:rPr>
          <w:bCs/>
        </w:rPr>
        <w:t>УчПортфолио</w:t>
      </w:r>
      <w:proofErr w:type="spellEnd"/>
      <w:r w:rsidRPr="00462373">
        <w:rPr>
          <w:bCs/>
        </w:rPr>
        <w:t>» среди учителей РФ;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>Независимая интеллектуальная ассоциация педагогов  «Олимп»  конкурс  Диплом  Победителя  «Мой опыт работы с одарёнными детьми»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Моя ученица Фомина Ольга занесена в </w:t>
      </w:r>
      <w:r w:rsidRPr="00462373">
        <w:rPr>
          <w:bCs/>
          <w:lang w:val="en-US"/>
        </w:rPr>
        <w:t>I</w:t>
      </w:r>
      <w:r w:rsidRPr="00462373">
        <w:rPr>
          <w:bCs/>
        </w:rPr>
        <w:t xml:space="preserve"> книгу Хабаровского края «Одарённые дети»;</w:t>
      </w:r>
    </w:p>
    <w:p w:rsidR="00C83385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462373">
        <w:rPr>
          <w:bCs/>
        </w:rPr>
        <w:t xml:space="preserve">Дистанционный Образовательный  портал «Продлёнка» Всероссийский дистанционный конкурс для педагогов  «Моё призвание». Победитель в </w:t>
      </w:r>
      <w:proofErr w:type="gramStart"/>
      <w:r w:rsidRPr="00462373">
        <w:rPr>
          <w:bCs/>
        </w:rPr>
        <w:t>номинации</w:t>
      </w:r>
      <w:proofErr w:type="gramEnd"/>
      <w:r w:rsidRPr="00462373">
        <w:rPr>
          <w:bCs/>
        </w:rPr>
        <w:t xml:space="preserve"> «Каким должен  быть современный учитель»;</w:t>
      </w:r>
    </w:p>
    <w:p w:rsidR="00C55E29" w:rsidRPr="00462373" w:rsidRDefault="00C83385" w:rsidP="00462373">
      <w:pPr>
        <w:pStyle w:val="promo-resumecompany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62373">
        <w:rPr>
          <w:bCs/>
        </w:rPr>
        <w:t>Российская Ассоциация учителей географии  Благодарность за активное участие в работе регионального отделения РАУГ, организацию внеурочной  деятельности учащихся по</w:t>
      </w:r>
      <w:r w:rsidR="00C55E29" w:rsidRPr="00462373">
        <w:rPr>
          <w:bCs/>
        </w:rPr>
        <w:t xml:space="preserve"> изучению географии своего края</w:t>
      </w:r>
    </w:p>
    <w:p w:rsidR="00C83385" w:rsidRPr="00462373" w:rsidRDefault="00C83385" w:rsidP="00462373">
      <w:pPr>
        <w:pStyle w:val="promo-resumecompany"/>
        <w:shd w:val="clear" w:color="auto" w:fill="FFFFFF"/>
        <w:spacing w:before="0" w:beforeAutospacing="0" w:after="0" w:afterAutospacing="0"/>
        <w:ind w:left="1050"/>
        <w:jc w:val="both"/>
        <w:rPr>
          <w:bCs/>
        </w:rPr>
      </w:pPr>
      <w:r w:rsidRPr="00462373">
        <w:rPr>
          <w:color w:val="000000"/>
        </w:rPr>
        <w:t xml:space="preserve">  8.  </w:t>
      </w:r>
      <w:r w:rsidRPr="00462373">
        <w:rPr>
          <w:b/>
          <w:bCs/>
          <w:u w:val="single"/>
        </w:rPr>
        <w:t>Обязанности</w:t>
      </w:r>
      <w:r w:rsidRPr="00462373">
        <w:rPr>
          <w:b/>
          <w:bCs/>
        </w:rPr>
        <w:t>: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творческой группы педагогов России ЦПИ и РО «Новый Век»;</w:t>
      </w:r>
    </w:p>
    <w:p w:rsidR="00C83385" w:rsidRPr="00462373" w:rsidRDefault="00447536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С1990 по 2019</w:t>
      </w:r>
      <w:r w:rsidR="00C83385"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Руководитель  циклического  методического объединения  учителей естественно биологического цикла;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1996г и 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п.н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 школы молодого педагога; 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совета школы;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ГЭК задействованный  при проведении ГИА в ППЭ в  основной период  2018г;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членом Российской Ассоциации учителей географии с 2016г;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и по 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 учителей МБОУ СОШ;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Тьютерский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работы в телешколе;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</w:t>
      </w:r>
      <w:proofErr w:type="gram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стандартов основного общего и среднего общего образования;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 учащимися;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по экологии, биологии;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участию в конкурсах и олимпиадах по профилю биология, география;</w:t>
      </w:r>
    </w:p>
    <w:p w:rsidR="00C83385" w:rsidRPr="00462373" w:rsidRDefault="00C83385" w:rsidP="004623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по вопросам образовательного процесса.</w:t>
      </w:r>
    </w:p>
    <w:p w:rsidR="00C83385" w:rsidRPr="00462373" w:rsidRDefault="00C83385" w:rsidP="0046237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2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Диссеминация  педагогического опыта: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современных образовательных технологий в процессе обучения биологии как средство познавательной активности школьников». (ЦПТ им. 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образование»);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дополнительного  образования по экологии «Шаг в </w:t>
      </w:r>
      <w:r w:rsidRPr="00462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(ЦПТ им. 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образование»);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 7 класс «Живой мир Хабаровского края» (животные). (ЦПТ им. К.Д. Ушинского «Новое образование»;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«Биология. Введение в биологию» 5 класс  (к УМК «Сфера жизни» Н.И. Сонин, А.А. Плешакова), (Центр педагогических инноваций и развития образования «Новый Век»);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«Становление эмоционально – ценностного отношения учащихся к природе на занятиях в школьном экологическом объединении»  (внесение передового педагогического опыта в краевую базу данных);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концепции модернизации образования через использование проектных методик в воспитательной работе по экологии» (внесение передового педагогического опыта в краевую базу данных);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семинар – совещание «Образование без границ: языковая, экологическая, инженерная культура в контексте предметного содержания». Интерактивная методическая гостиная;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Российский учебник проектно – творческая сессия: «Современные географические исследования глазами школы и науки»;</w:t>
      </w:r>
    </w:p>
    <w:p w:rsidR="00C83385" w:rsidRPr="00462373" w:rsidRDefault="00C83385" w:rsidP="00462373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творческих педагогов России при поддержке Министерства образования и науки Российской  Федерации    номинация «Лучшие условия для обмена педагогическим опытом и профессионального развития».</w:t>
      </w:r>
    </w:p>
    <w:p w:rsidR="00C83385" w:rsidRPr="00462373" w:rsidRDefault="00C83385" w:rsidP="004623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2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Книги:</w:t>
      </w:r>
      <w:r w:rsidRPr="00462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Занесена</w:t>
      </w:r>
      <w:proofErr w:type="gram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книгу «Учитель в судьбе края»</w:t>
      </w:r>
    </w:p>
    <w:p w:rsidR="00C83385" w:rsidRPr="00462373" w:rsidRDefault="00C83385" w:rsidP="004623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2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Печаталась</w:t>
      </w:r>
      <w:proofErr w:type="gramStart"/>
      <w:r w:rsidRPr="00462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C83385" w:rsidRPr="00462373" w:rsidRDefault="00C83385" w:rsidP="0046237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в краевом методическом  журнале  «ЭКБО»;</w:t>
      </w:r>
    </w:p>
    <w:p w:rsidR="00C83385" w:rsidRPr="00462373" w:rsidRDefault="00C83385" w:rsidP="0046237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  Хабаровский  краевой институт развития образования. Издательский центр «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Граф». «Системно – </w:t>
      </w:r>
      <w:proofErr w:type="spellStart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6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географии на уроках и во внеурочной работе: традиции и инновации»;</w:t>
      </w:r>
    </w:p>
    <w:p w:rsidR="00C83385" w:rsidRPr="00462373" w:rsidRDefault="00C83385" w:rsidP="004623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 сайты </w:t>
      </w:r>
      <w:hyperlink r:id="rId6" w:history="1"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http://wiki.ippk.ru/index.php/</w:t>
        </w:r>
      </w:hyperlink>
      <w:r w:rsidRPr="0046237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;</w:t>
      </w:r>
      <w:r w:rsidRPr="004623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7" w:history="1"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http://uchportfolio.ru/s86386147/?page=3383</w:t>
        </w:r>
      </w:hyperlink>
      <w:r w:rsidRPr="0046237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; </w:t>
      </w:r>
      <w:hyperlink r:id="rId8" w:history="1"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http://www.proshkolu.ru/user/gunkina60/</w:t>
        </w:r>
      </w:hyperlink>
      <w:r w:rsidRPr="0046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hyperlink r:id="rId9" w:history="1"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http://www.openclass.ru/my_page_all</w:t>
        </w:r>
      </w:hyperlink>
      <w:r w:rsidRPr="0046237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; </w:t>
      </w:r>
      <w:hyperlink r:id="rId10" w:history="1"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http://nsportal.ru/</w:t>
        </w:r>
        <w:proofErr w:type="spellStart"/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gunkina</w:t>
        </w:r>
        <w:proofErr w:type="spellEnd"/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proofErr w:type="spellStart"/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nina</w:t>
        </w:r>
        <w:proofErr w:type="spellEnd"/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proofErr w:type="spellStart"/>
        <w:r w:rsidRPr="0046237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alekseevna</w:t>
        </w:r>
        <w:proofErr w:type="spellEnd"/>
      </w:hyperlink>
    </w:p>
    <w:p w:rsidR="00AE07F3" w:rsidRPr="00462373" w:rsidRDefault="00AE07F3" w:rsidP="0046237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7F3" w:rsidRPr="00462373" w:rsidRDefault="00AE07F3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Pr="00462373" w:rsidRDefault="007E540A" w:rsidP="004623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Default="007E540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Default="007E540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Default="007E540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Default="007E540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40A" w:rsidRDefault="007E540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КАРТА ПО ТЕМЕ САМООБРАЗОВАНИЯ</w:t>
      </w:r>
    </w:p>
    <w:p w:rsidR="00B42D77" w:rsidRPr="002E24A9" w:rsidRDefault="00447536" w:rsidP="00C55E29">
      <w:pPr>
        <w:pStyle w:val="a5"/>
        <w:shd w:val="clear" w:color="auto" w:fill="FFFFFF"/>
        <w:spacing w:before="0" w:beforeAutospacing="0" w:after="0" w:afterAutospacing="0" w:line="367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Методическая </w:t>
      </w:r>
      <w:r w:rsidR="00AE07F3" w:rsidRPr="002E24A9">
        <w:rPr>
          <w:b/>
          <w:bCs/>
          <w:color w:val="000000"/>
        </w:rPr>
        <w:t xml:space="preserve"> тема</w:t>
      </w:r>
      <w:r>
        <w:rPr>
          <w:b/>
          <w:bCs/>
          <w:color w:val="000000"/>
        </w:rPr>
        <w:t xml:space="preserve"> ЦВР «Юность»</w:t>
      </w:r>
      <w:r w:rsidR="00AE07F3" w:rsidRPr="002E24A9">
        <w:rPr>
          <w:b/>
          <w:bCs/>
          <w:color w:val="000000"/>
        </w:rPr>
        <w:t>: </w:t>
      </w:r>
      <w:r>
        <w:rPr>
          <w:b/>
          <w:bCs/>
          <w:color w:val="000000"/>
        </w:rPr>
        <w:t>«</w:t>
      </w:r>
      <w:r w:rsidRPr="0004088A">
        <w:rPr>
          <w:b/>
          <w:i/>
          <w:u w:val="single"/>
        </w:rPr>
        <w:t>Совершенствование системы дополнительного образования с учетом современных требований к методикам и технологиям обучения и воспитания».</w:t>
      </w:r>
    </w:p>
    <w:p w:rsidR="00C55E29" w:rsidRPr="002E24A9" w:rsidRDefault="00C55E29" w:rsidP="00B42D77">
      <w:pPr>
        <w:pStyle w:val="a5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</w:rPr>
      </w:pPr>
    </w:p>
    <w:p w:rsidR="00B42D77" w:rsidRPr="002E24A9" w:rsidRDefault="00C55E29" w:rsidP="00C55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5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Тема</w:t>
      </w:r>
      <w:r w:rsidR="00B42D77" w:rsidRPr="004475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МО </w:t>
      </w:r>
      <w:r w:rsidR="00447536" w:rsidRPr="004475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педагогов дополнительного образования (педагогов организаторов)</w:t>
      </w:r>
    </w:p>
    <w:p w:rsidR="00B42D77" w:rsidRPr="002E24A9" w:rsidRDefault="00E87AFB" w:rsidP="00C55E29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536">
        <w:rPr>
          <w:rFonts w:ascii="Times New Roman" w:hAnsi="Times New Roman"/>
          <w:b/>
          <w:sz w:val="24"/>
          <w:szCs w:val="24"/>
          <w:highlight w:val="yellow"/>
        </w:rPr>
        <w:t xml:space="preserve">Индивидуальная </w:t>
      </w:r>
      <w:r w:rsidR="00C55E29" w:rsidRPr="00447536">
        <w:rPr>
          <w:rFonts w:ascii="Times New Roman" w:hAnsi="Times New Roman"/>
          <w:b/>
          <w:sz w:val="24"/>
          <w:szCs w:val="24"/>
          <w:highlight w:val="yellow"/>
        </w:rPr>
        <w:t xml:space="preserve"> тема самообразования</w:t>
      </w:r>
      <w:r w:rsidR="00447536" w:rsidRPr="00447536">
        <w:rPr>
          <w:rFonts w:ascii="Times New Roman" w:hAnsi="Times New Roman"/>
          <w:b/>
          <w:sz w:val="24"/>
          <w:szCs w:val="24"/>
          <w:highlight w:val="yellow"/>
        </w:rPr>
        <w:t xml:space="preserve"> педагога</w:t>
      </w:r>
      <w:r w:rsidR="00C55E29" w:rsidRPr="00447536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C55E29" w:rsidRPr="002E24A9">
        <w:rPr>
          <w:rFonts w:ascii="Times New Roman" w:hAnsi="Times New Roman"/>
          <w:b/>
          <w:sz w:val="24"/>
          <w:szCs w:val="24"/>
        </w:rPr>
        <w:t xml:space="preserve"> </w:t>
      </w:r>
    </w:p>
    <w:p w:rsidR="00B6086A" w:rsidRDefault="00AE07F3" w:rsidP="00E87A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начата работа над темой:</w:t>
      </w:r>
      <w:r w:rsidR="00E87AFB" w:rsidRPr="002E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086A" w:rsidRPr="00B6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2021-2022</w:t>
      </w:r>
    </w:p>
    <w:p w:rsidR="00AE07F3" w:rsidRPr="002E24A9" w:rsidRDefault="00B6086A" w:rsidP="00E87A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07F3" w:rsidRPr="002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предполагается закончить работу над темой:</w:t>
      </w:r>
      <w:r w:rsidR="00AE07F3" w:rsidRPr="002E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07F3" w:rsidRPr="00B60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2022-2023 учебный год</w:t>
      </w:r>
      <w:r w:rsidR="00AE07F3" w:rsidRPr="002E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AFB" w:rsidRPr="002E24A9" w:rsidRDefault="00AE07F3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са</w:t>
      </w:r>
      <w:r w:rsidR="00B6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мообразования педагога</w:t>
      </w:r>
      <w:r w:rsidRPr="002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07F3" w:rsidRPr="00E87AFB" w:rsidRDefault="00E87AFB" w:rsidP="00E87AF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амообразование – процесс сознательной самостоятельной познавательной деяте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льности. Самообразование - 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необходимое условие профессиональной деятельности педагога. Общество всегда предъявлял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и будет предъявлять к педагогу 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высокие требования. Для того чтобы учить других нужно знать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остальные. Педагог 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знания в различных сферах общественной жизни, ориентироваться в современной п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олитике, экономике и др. Педагог  должен постоянно учиться. </w:t>
      </w:r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подготовка должна вестись системно, на протяжении всего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цесса обучения 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объединении.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учеников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 каждого отдельного педагога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Особенно это становится а</w:t>
      </w:r>
      <w:r w:rsidR="00B6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ктуальным в современных условиях.</w:t>
      </w:r>
      <w:r w:rsidR="00AE07F3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086A" w:rsidRDefault="00B6086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BD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086A" w:rsidRPr="00B6086A" w:rsidRDefault="00B6086A" w:rsidP="00B6086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6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 путей повышения качества образования в условиях инновационной образовательной среды в процессе работы по комплексно – методическому обеспечению образовательной деятельности по реализуемым направлениям.</w:t>
      </w:r>
    </w:p>
    <w:p w:rsidR="00B6086A" w:rsidRPr="00B6086A" w:rsidRDefault="00B6086A" w:rsidP="00B6086A">
      <w:pPr>
        <w:spacing w:after="12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608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B6086A" w:rsidRPr="00B6086A" w:rsidRDefault="00B6086A" w:rsidP="00B6086A">
      <w:pPr>
        <w:numPr>
          <w:ilvl w:val="0"/>
          <w:numId w:val="17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6086A">
        <w:rPr>
          <w:rFonts w:ascii="Times New Roman" w:eastAsia="Calibri" w:hAnsi="Times New Roman" w:cs="Times New Roman"/>
          <w:color w:val="404040"/>
          <w:sz w:val="24"/>
          <w:szCs w:val="24"/>
        </w:rPr>
        <w:t>Формирование методического информационного банка, необходимого и достаточного для управления стабильным функционированием образовательного процесса в рамках дополнительных образовательных программ;</w:t>
      </w:r>
    </w:p>
    <w:p w:rsidR="00B6086A" w:rsidRPr="00B6086A" w:rsidRDefault="00B6086A" w:rsidP="00B6086A">
      <w:pPr>
        <w:numPr>
          <w:ilvl w:val="0"/>
          <w:numId w:val="17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6086A">
        <w:rPr>
          <w:rFonts w:ascii="Times New Roman" w:eastAsia="Calibri" w:hAnsi="Times New Roman" w:cs="Times New Roman"/>
          <w:iCs/>
          <w:sz w:val="24"/>
          <w:szCs w:val="24"/>
        </w:rPr>
        <w:t>Оказание профессиональной поддержки и практической помощи молодым специалистам в профессиональном становлении,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 учреждения дополнительного образования</w:t>
      </w:r>
      <w:r w:rsidRPr="00B608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086A" w:rsidRPr="00B6086A" w:rsidRDefault="00B6086A" w:rsidP="00B6086A">
      <w:pPr>
        <w:numPr>
          <w:ilvl w:val="0"/>
          <w:numId w:val="17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B6086A" w:rsidRPr="00B6086A" w:rsidRDefault="00B6086A" w:rsidP="00B6086A">
      <w:pPr>
        <w:numPr>
          <w:ilvl w:val="0"/>
          <w:numId w:val="17"/>
        </w:numPr>
        <w:spacing w:after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Организация работы с талантливыми детьми;</w:t>
      </w:r>
    </w:p>
    <w:p w:rsidR="00B6086A" w:rsidRPr="00B6086A" w:rsidRDefault="00B6086A" w:rsidP="00B6086A">
      <w:pPr>
        <w:numPr>
          <w:ilvl w:val="0"/>
          <w:numId w:val="17"/>
        </w:numPr>
        <w:shd w:val="clear" w:color="auto" w:fill="FFFFFF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6086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Распространять результативный педагогический опыт и педагогические находки;</w:t>
      </w:r>
    </w:p>
    <w:p w:rsidR="00B6086A" w:rsidRPr="00B6086A" w:rsidRDefault="00B6086A" w:rsidP="00B6086A">
      <w:pPr>
        <w:numPr>
          <w:ilvl w:val="0"/>
          <w:numId w:val="17"/>
        </w:numPr>
        <w:shd w:val="clear" w:color="auto" w:fill="FFFFFF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6086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Оказывать консультативную и практическую помощь педагогам в совершенствовании форм и методов образовательной деятельности, в подготовке к </w:t>
      </w:r>
      <w:r w:rsidRPr="00B6086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аттестации, в составлении и реализации программ дополнительного образования детей через педсоветы, индивидуальные консультации, посещение и анализ занятий;</w:t>
      </w:r>
    </w:p>
    <w:p w:rsidR="00B6086A" w:rsidRPr="00B6086A" w:rsidRDefault="00B6086A" w:rsidP="00B6086A">
      <w:pPr>
        <w:autoSpaceDE w:val="0"/>
        <w:autoSpaceDN w:val="0"/>
        <w:adjustRightInd w:val="0"/>
        <w:spacing w:after="120" w:line="23" w:lineRule="atLeast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86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B6086A" w:rsidRPr="00B6086A" w:rsidRDefault="00B6086A" w:rsidP="00B6086A">
      <w:pPr>
        <w:tabs>
          <w:tab w:val="left" w:pos="1845"/>
        </w:tabs>
        <w:spacing w:line="23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086A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 методической программы МОУ ДО  </w:t>
      </w:r>
      <w:r w:rsidRPr="00B6086A">
        <w:rPr>
          <w:rFonts w:ascii="Times New Roman" w:eastAsia="Calibri" w:hAnsi="Times New Roman" w:cs="Times New Roman"/>
          <w:sz w:val="24"/>
          <w:szCs w:val="24"/>
        </w:rPr>
        <w:t>«Центра внешкольной работы «Юность»</w:t>
      </w:r>
      <w:r w:rsidRPr="00B6086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6086A">
        <w:rPr>
          <w:rFonts w:ascii="Times New Roman" w:eastAsia="Calibri" w:hAnsi="Times New Roman" w:cs="Times New Roman"/>
          <w:sz w:val="24"/>
          <w:szCs w:val="24"/>
        </w:rPr>
        <w:t>на</w:t>
      </w:r>
      <w:r w:rsidRPr="00B608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86A">
        <w:rPr>
          <w:rFonts w:ascii="Times New Roman" w:hAnsi="Times New Roman" w:cs="Times New Roman"/>
          <w:color w:val="000000"/>
          <w:sz w:val="23"/>
          <w:szCs w:val="23"/>
        </w:rPr>
        <w:t xml:space="preserve">2021-2022 учебный год призвана способствовать: </w:t>
      </w:r>
    </w:p>
    <w:p w:rsidR="00B6086A" w:rsidRPr="00B6086A" w:rsidRDefault="00B6086A" w:rsidP="00B6086A">
      <w:pPr>
        <w:numPr>
          <w:ilvl w:val="0"/>
          <w:numId w:val="18"/>
        </w:numPr>
        <w:tabs>
          <w:tab w:val="left" w:pos="1845"/>
        </w:tabs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Расширение возможностей эффективного функционирования «Виртуального методического кабинета на сайте  центра»;</w:t>
      </w:r>
    </w:p>
    <w:p w:rsidR="00B6086A" w:rsidRPr="00B6086A" w:rsidRDefault="00B6086A" w:rsidP="00B6086A">
      <w:pPr>
        <w:numPr>
          <w:ilvl w:val="0"/>
          <w:numId w:val="18"/>
        </w:numPr>
        <w:tabs>
          <w:tab w:val="left" w:pos="1845"/>
        </w:tabs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Создание единого методического образовательного пространства через развитие сферы сервисных услуг (предметно – методических, мониторинговых, экспертных, оказываемых педагогам, учащимся и их родителям;</w:t>
      </w:r>
    </w:p>
    <w:p w:rsidR="00B6086A" w:rsidRPr="00B6086A" w:rsidRDefault="00B6086A" w:rsidP="00B6086A">
      <w:pPr>
        <w:numPr>
          <w:ilvl w:val="0"/>
          <w:numId w:val="18"/>
        </w:numPr>
        <w:tabs>
          <w:tab w:val="left" w:pos="1845"/>
        </w:tabs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Прохождение курсов по направлению деятельности, наставничеству, проектной  и волонтёрской деятельности педагогов;</w:t>
      </w:r>
    </w:p>
    <w:p w:rsidR="00B6086A" w:rsidRPr="00B6086A" w:rsidRDefault="00B6086A" w:rsidP="00B6086A">
      <w:pPr>
        <w:numPr>
          <w:ilvl w:val="0"/>
          <w:numId w:val="18"/>
        </w:numPr>
        <w:tabs>
          <w:tab w:val="left" w:pos="1845"/>
        </w:tabs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Прохождение аттестации педагогов центра;</w:t>
      </w:r>
    </w:p>
    <w:p w:rsidR="00B6086A" w:rsidRPr="00B6086A" w:rsidRDefault="00B6086A" w:rsidP="00B6086A">
      <w:pPr>
        <w:numPr>
          <w:ilvl w:val="0"/>
          <w:numId w:val="18"/>
        </w:numPr>
        <w:tabs>
          <w:tab w:val="left" w:pos="1845"/>
        </w:tabs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6A">
        <w:rPr>
          <w:rFonts w:ascii="Times New Roman" w:eastAsia="Calibri" w:hAnsi="Times New Roman" w:cs="Times New Roman"/>
          <w:sz w:val="24"/>
          <w:szCs w:val="24"/>
        </w:rPr>
        <w:t>Создание банка данных педагогов, обмен педагогическим опытом.</w:t>
      </w:r>
    </w:p>
    <w:p w:rsidR="00B6086A" w:rsidRDefault="00B6086A" w:rsidP="00AE0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7F3" w:rsidRPr="00E87AFB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реализации:</w:t>
      </w:r>
    </w:p>
    <w:p w:rsidR="00AE07F3" w:rsidRPr="00E87AFB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этап:</w:t>
      </w:r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подготовительный.</w:t>
      </w:r>
    </w:p>
    <w:p w:rsidR="00AE07F3" w:rsidRPr="00E87AFB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реализации программы.</w:t>
      </w:r>
    </w:p>
    <w:p w:rsidR="00AE07F3" w:rsidRPr="00E87AFB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этап:</w:t>
      </w:r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реализационный.</w:t>
      </w:r>
    </w:p>
    <w:p w:rsidR="00AE07F3" w:rsidRPr="00E87AFB" w:rsidRDefault="00AE07F3" w:rsidP="00AE07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proofErr w:type="gramStart"/>
      <w:r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7AFB" w:rsidRPr="00E8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этап: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заключительный.</w:t>
      </w:r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проанализировать результаты, подвести итоги и определить стратегию дальнейшей работы </w:t>
      </w:r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методической копилки;</w:t>
      </w:r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Промежуточные результаты работы</w:t>
      </w:r>
    </w:p>
    <w:p w:rsidR="005D7E03" w:rsidRDefault="00AE07F3" w:rsidP="0073700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Разработан план </w:t>
      </w:r>
      <w:r w:rsidR="005D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своей методической темы</w:t>
      </w:r>
    </w:p>
    <w:p w:rsidR="00AE07F3" w:rsidRPr="0073700A" w:rsidRDefault="005D7E03" w:rsidP="005D7E0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(мероприятия, мастер – классы, клубы выходного дня)</w:t>
      </w:r>
    </w:p>
    <w:p w:rsidR="00AE07F3" w:rsidRPr="0073700A" w:rsidRDefault="00AE07F3" w:rsidP="0073700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реализации программы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самообразования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1.Методическое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педагогической квалификации.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работе МО -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открытых мероприятий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07F3" w:rsidRPr="0073700A" w:rsidRDefault="005D7E0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-посещение открытых мероприятий у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коллег,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тематических конкурсах,</w:t>
      </w:r>
    </w:p>
    <w:p w:rsidR="00AE07F3" w:rsidRPr="0073700A" w:rsidRDefault="00AE07F3" w:rsidP="0073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700A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педсоветах, семинарах, методических советах.</w:t>
      </w:r>
    </w:p>
    <w:p w:rsidR="0073700A" w:rsidRPr="0073700A" w:rsidRDefault="00C54695" w:rsidP="007370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методик современного дополнительного  образования</w:t>
      </w:r>
    </w:p>
    <w:p w:rsidR="0073700A" w:rsidRPr="00AE07F3" w:rsidRDefault="0073700A" w:rsidP="007370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73700A" w:rsidRDefault="0073700A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работа учащихся</w:t>
      </w:r>
    </w:p>
    <w:p w:rsidR="00AE07F3" w:rsidRPr="0073700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тестов для самостоятельной работы может д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аваться учащимся 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готовыми ответами.</w:t>
      </w:r>
    </w:p>
    <w:p w:rsidR="00AE07F3" w:rsidRPr="0073700A" w:rsidRDefault="00C546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Выполняя тесты,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сверяет свои ответы с «ключом», отмечает допущенные ошибки.</w:t>
      </w:r>
    </w:p>
    <w:p w:rsidR="00AE07F3" w:rsidRPr="0073700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ошибок (особым значком отмечаются ошибки, допущенные по невнимательности, особым – те, которые удалось исправить с помощью пособия, особым – те, которые ученик не смог понять).</w:t>
      </w:r>
    </w:p>
    <w:p w:rsidR="00AE07F3" w:rsidRPr="0073700A" w:rsidRDefault="00C546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учащийся показывает  педагогу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F3" w:rsidRPr="00AE07F3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73700A" w:rsidRDefault="0073700A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Профессиональное</w:t>
      </w:r>
    </w:p>
    <w:p w:rsidR="00AE07F3" w:rsidRPr="0073700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требований   в дополнительном образовании;</w:t>
      </w:r>
    </w:p>
    <w:p w:rsidR="00AE07F3" w:rsidRPr="0073700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угл</w:t>
      </w:r>
      <w:r w:rsidR="0073700A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убление знаний по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деятельности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07F3" w:rsidRPr="0073700A" w:rsidRDefault="00C546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материалов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привлечением интерн</w:t>
      </w:r>
      <w:r w:rsid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ресурсов;</w:t>
      </w:r>
    </w:p>
    <w:p w:rsidR="00C54695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программ 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Одарёнными детьми, с детьми с ОВЗ, с детьми, попавшими в трудную жизненную ситуацию;</w:t>
      </w:r>
    </w:p>
    <w:p w:rsidR="00AE07F3" w:rsidRPr="0073700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общеучебных навыков.</w:t>
      </w:r>
    </w:p>
    <w:p w:rsidR="00AE07F3" w:rsidRPr="00AE07F3" w:rsidRDefault="00AE07F3" w:rsidP="00AE07F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24A9" w:rsidRDefault="002E24A9" w:rsidP="00C5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07F3" w:rsidRPr="00AE07F3" w:rsidRDefault="00AE07F3" w:rsidP="00EC3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план</w:t>
      </w:r>
    </w:p>
    <w:p w:rsidR="00752AA7" w:rsidRDefault="0073700A" w:rsidP="00EC3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реализации программы </w:t>
      </w:r>
      <w:bookmarkStart w:id="0" w:name="_GoBack"/>
      <w:bookmarkEnd w:id="0"/>
      <w:r w:rsidRPr="005053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r w:rsidR="0050538B" w:rsidRPr="005053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2022-2023</w:t>
      </w:r>
      <w:r w:rsidR="00AE07F3" w:rsidRPr="00AE0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гг</w:t>
      </w:r>
      <w:r w:rsidR="00AE07F3" w:rsidRPr="00AE0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AA7" w:rsidRPr="00752AA7" w:rsidRDefault="00752AA7" w:rsidP="00EC3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Методическая работа </w:t>
      </w:r>
    </w:p>
    <w:p w:rsidR="00AE07F3" w:rsidRPr="0073700A" w:rsidRDefault="00AE07F3" w:rsidP="00EC3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07F3" w:rsidRPr="002C53BA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Развитие:</w:t>
      </w:r>
    </w:p>
    <w:p w:rsidR="00C54695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1.Знан</w:t>
      </w:r>
      <w:r w:rsidR="00C5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теоретических основ по направлениям</w:t>
      </w:r>
      <w:r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07F3" w:rsidRPr="0073700A" w:rsidRDefault="00C546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в различных научных областях, сферах общественной жизни, в современной политике, экономике и т.д.</w:t>
      </w:r>
    </w:p>
    <w:p w:rsidR="00AE07F3" w:rsidRPr="0073700A" w:rsidRDefault="00C546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.Знан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новых компьютерных программ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(интерактивная доска, компьютер).</w:t>
      </w:r>
      <w:r w:rsidR="00AE07F3" w:rsidRPr="007370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07F3" w:rsidRPr="0073700A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научно-методической литературы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F3" w:rsidRPr="0073700A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в Интернете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инновационным технологиям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F3" w:rsidRPr="00EC35A2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E07F3" w:rsidRPr="0073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.Прохождение курсов повышения квалификации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Регулярно</w:t>
      </w:r>
    </w:p>
    <w:p w:rsidR="00AE07F3" w:rsidRPr="002C53BA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07F3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="002C53BA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ышение квалификации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своей деятельности в очном  и онлайн формате</w:t>
      </w:r>
      <w:r w:rsidR="002C53BA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7F3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7F3" w:rsidRPr="002C53BA" w:rsidRDefault="003E3A95" w:rsidP="003E3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Посещение  занятий</w:t>
      </w:r>
      <w:r w:rsidR="00AE07F3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коллег.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течение года</w:t>
      </w:r>
    </w:p>
    <w:p w:rsidR="00AE07F3" w:rsidRPr="002C53BA" w:rsidRDefault="00AE07F3" w:rsidP="002C5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53B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Методическая подготовка</w:t>
      </w:r>
    </w:p>
    <w:p w:rsidR="00AE07F3" w:rsidRPr="002C53BA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Совершенствование:</w:t>
      </w:r>
    </w:p>
    <w:p w:rsidR="00AE07F3" w:rsidRPr="002C53BA" w:rsidRDefault="003E3A95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конспектов занятий</w:t>
      </w:r>
    </w:p>
    <w:p w:rsidR="00AE07F3" w:rsidRPr="002C53BA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комплекта итоговых самостоятельных, контрольных работ, в том числе и электронных тестов</w:t>
      </w:r>
      <w:r w:rsidR="002C53BA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3BA" w:rsidRPr="002C53BA" w:rsidRDefault="002C53BA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программно-методического обеспечения.</w:t>
      </w:r>
    </w:p>
    <w:p w:rsidR="002C53BA" w:rsidRPr="002C53BA" w:rsidRDefault="002C53BA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Обмен опытом.</w:t>
      </w:r>
    </w:p>
    <w:p w:rsidR="002C53BA" w:rsidRPr="002C53BA" w:rsidRDefault="002C53BA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Тютерская</w:t>
      </w:r>
      <w:proofErr w:type="spellEnd"/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2C53BA" w:rsidRPr="002C53BA" w:rsidRDefault="002C53BA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Наставничество.</w:t>
      </w:r>
    </w:p>
    <w:p w:rsidR="00AE07F3" w:rsidRPr="002C53BA" w:rsidRDefault="002C53BA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Научно-методическая работа.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Регулярно</w:t>
      </w:r>
      <w:r w:rsidR="002C53BA" w:rsidRPr="002C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F3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5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проектно-исследовательской работы учащихся.</w:t>
      </w:r>
    </w:p>
    <w:p w:rsidR="002C53BA" w:rsidRPr="00752AA7" w:rsidRDefault="00752AA7" w:rsidP="002C53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 с учащимися.</w:t>
      </w:r>
    </w:p>
    <w:p w:rsidR="00752AA7" w:rsidRPr="00752AA7" w:rsidRDefault="00752AA7" w:rsidP="002C53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на 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конференциях, форумах и т.д.</w:t>
      </w:r>
    </w:p>
    <w:p w:rsidR="00752AA7" w:rsidRPr="00752AA7" w:rsidRDefault="00752AA7" w:rsidP="002C53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коллегам в подготовке исследовательских работ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проектных работ.</w:t>
      </w: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AE0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52AA7"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течение года</w:t>
      </w:r>
    </w:p>
    <w:p w:rsidR="00AE07F3" w:rsidRPr="00752AA7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Участие в м</w:t>
      </w:r>
      <w:r w:rsidR="002C53BA" w:rsidRPr="00752A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етодических </w:t>
      </w: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объединениях</w:t>
      </w:r>
    </w:p>
    <w:p w:rsidR="003E3A95" w:rsidRDefault="00AE07F3" w:rsidP="00AE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52AA7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</w:t>
      </w: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мероприятий, мастер-кла</w:t>
      </w:r>
      <w:r w:rsidR="002C53BA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ссов для 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педагогов</w:t>
      </w:r>
    </w:p>
    <w:p w:rsidR="00AE07F3" w:rsidRPr="00752AA7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Выступление на заседании </w:t>
      </w:r>
      <w:r w:rsidR="00AE07F3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 самоанализом.</w:t>
      </w:r>
    </w:p>
    <w:p w:rsidR="00AE07F3" w:rsidRPr="00752AA7" w:rsidRDefault="003E3A95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Общение с коллегами других организаций</w:t>
      </w:r>
      <w:r w:rsidR="00AE07F3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C35A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</w:t>
      </w:r>
      <w:r w:rsidR="002C53BA"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течение года</w:t>
      </w:r>
    </w:p>
    <w:p w:rsidR="00AE07F3" w:rsidRPr="00EC35A2" w:rsidRDefault="00AE07F3" w:rsidP="00AE0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подготовка</w:t>
      </w:r>
    </w:p>
    <w:p w:rsidR="00AE07F3" w:rsidRPr="00752AA7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Совершенствование:</w:t>
      </w:r>
    </w:p>
    <w:p w:rsidR="00AE07F3" w:rsidRPr="00752AA7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психолого-педагогической, методической литературы</w:t>
      </w:r>
    </w:p>
    <w:p w:rsidR="00AE07F3" w:rsidRPr="00752AA7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2.Искусства общения, влияния, педагогических качеств</w:t>
      </w:r>
      <w:r w:rsidR="00752AA7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толерантности.</w:t>
      </w:r>
    </w:p>
    <w:p w:rsidR="00AE07F3" w:rsidRPr="00752AA7" w:rsidRDefault="00752AA7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07F3"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в Интернете информации по педагогике, психологии.</w:t>
      </w:r>
    </w:p>
    <w:p w:rsidR="00AE07F3" w:rsidRPr="00752AA7" w:rsidRDefault="00752AA7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Обмен опытом.</w:t>
      </w:r>
    </w:p>
    <w:p w:rsidR="00AE07F3" w:rsidRPr="00EC35A2" w:rsidRDefault="00AE07F3" w:rsidP="00AE0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Систематически</w:t>
      </w: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EC35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7F3" w:rsidRPr="00AE07F3" w:rsidRDefault="00AE07F3" w:rsidP="00AE07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AE07F3" w:rsidRPr="00EC35A2" w:rsidRDefault="00AE07F3" w:rsidP="00EC35A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самообразования диктуется, с одной сторо</w:t>
      </w:r>
      <w:r w:rsidR="003E3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самой спецификой </w:t>
      </w: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ее социальной ролью, с другой стороны -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</w:t>
      </w:r>
      <w:proofErr w:type="gramEnd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</w:t>
      </w:r>
    </w:p>
    <w:p w:rsidR="00AE07F3" w:rsidRPr="00EC35A2" w:rsidRDefault="00AE07F3" w:rsidP="00EC35A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самообразования выражается в удовлетворении познавательной активности, потребности педагога в самореализации путем непрерывного образования.</w:t>
      </w:r>
    </w:p>
    <w:p w:rsidR="00AE07F3" w:rsidRPr="00EC35A2" w:rsidRDefault="00AE07F3" w:rsidP="00EC35A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Суть самообразования</w:t>
      </w: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AE07F3" w:rsidRPr="00EC35A2" w:rsidRDefault="00AE07F3" w:rsidP="00EC35A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принципами самообразования являются непрерывность, целенаправленность, </w:t>
      </w:r>
      <w:proofErr w:type="spellStart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единство общей и профессиональной культуры, взаимосвязь и преемственность, доступность, опережающий характер, перманентность перехода от низшей ступени </w:t>
      </w:r>
      <w:proofErr w:type="gramStart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высшей, вариативность и др.</w:t>
      </w:r>
    </w:p>
    <w:p w:rsidR="00AE07F3" w:rsidRPr="00EC35A2" w:rsidRDefault="00AE07F3" w:rsidP="00AE0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3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proofErr w:type="gramEnd"/>
      <w:r w:rsidRPr="00EC3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используемые в работе по самообразованию:</w:t>
      </w:r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www.rusmedserver.ru/med/pedagog/28.html  · 33 КБ Мотивация учебной деятельности и её формирование.</w:t>
      </w:r>
    </w:p>
    <w:p w:rsidR="00AE07F3" w:rsidRPr="00EC35A2" w:rsidRDefault="0050538B" w:rsidP="00AE07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E07F3"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http://www.fipi.ru/oge-i-gve-9/demoversii-specifikacii-kodifikatory</w:t>
        </w:r>
      </w:hyperlink>
      <w:r w:rsidR="00AE07F3"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Федеральный институт педагогических измерений.</w:t>
      </w:r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www.ronl.ru/pedogogicheskaya_psihologiya/11363.htm  · 37 КБ Мотивация учебной деятельности средствами ИКТ</w:t>
      </w:r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FlorAnimal</w:t>
      </w:r>
      <w:proofErr w:type="spellEnd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портал о растениях и животных </w:t>
      </w:r>
      <w:hyperlink r:id="rId12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http://www.floranimal.ru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Forest.ru: все о российских лесах </w:t>
      </w:r>
      <w:hyperlink r:id="rId13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http://www.forest.ru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БиоДан</w:t>
      </w:r>
      <w:proofErr w:type="spellEnd"/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Тропинка в загадочный мир </w:t>
      </w:r>
      <w:hyperlink r:id="rId14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http://www.biodan.narod.ru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Дарвиновский музей </w:t>
      </w:r>
      <w:hyperlink r:id="rId15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http://www.darwin.museum.ru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существа: электронная иллюстрированная энциклопедия </w:t>
      </w:r>
      <w:hyperlink r:id="rId16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http://www.livt.net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 о ботанике. Жизнь растений </w:t>
      </w:r>
      <w:hyperlink r:id="rId17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http://plant.geoman.ru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биологию </w:t>
      </w:r>
      <w:hyperlink r:id="rId18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http://learnbiology.narod.ru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современного естествознания: электронное учебное пособие </w:t>
      </w:r>
      <w:hyperlink r:id="rId19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http://nrc.edu.ru/est/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животных </w:t>
      </w:r>
      <w:hyperlink r:id="rId20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http://animal.geoman.ru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исчезающие животные России </w:t>
      </w:r>
      <w:hyperlink r:id="rId21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http://www.nature.ok.ru</w:t>
        </w:r>
      </w:hyperlink>
    </w:p>
    <w:p w:rsidR="00AE07F3" w:rsidRPr="00EC35A2" w:rsidRDefault="00AE07F3" w:rsidP="00AE07F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детей и изучение природы России </w:t>
      </w:r>
      <w:hyperlink r:id="rId22" w:history="1">
        <w:r w:rsidRPr="00EC35A2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http://www.ecosystema.ru</w:t>
        </w:r>
      </w:hyperlink>
    </w:p>
    <w:p w:rsidR="00AE07F3" w:rsidRPr="000C48EA" w:rsidRDefault="00AE07F3" w:rsidP="000C48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7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Общие сайты по биологии:</w:t>
      </w:r>
    </w:p>
    <w:p w:rsidR="00AE07F3" w:rsidRPr="0065238D" w:rsidRDefault="00AE07F3" w:rsidP="00AE07F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«Научная сеть» - </w:t>
      </w:r>
      <w:hyperlink r:id="rId23" w:history="1">
        <w:r w:rsidRPr="0065238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www.nature.ru</w:t>
        </w:r>
      </w:hyperlink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–на этом сайте приводится интереснейшая и достоверная научная информация по разным отраслям науки, в том числе и по основным разделам биологии: аннотация книжных новинок, биографии ученых, курсы лекций, научные статьи, популярные заметки и многое другое.</w:t>
      </w:r>
    </w:p>
    <w:p w:rsidR="00AE07F3" w:rsidRPr="0065238D" w:rsidRDefault="00AE07F3" w:rsidP="00AE07F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«Кирилл и Мефодий. Животный мир» - </w:t>
      </w:r>
      <w:hyperlink r:id="rId24" w:history="1">
        <w:r w:rsidRPr="0065238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www.zooland.ru</w:t>
        </w:r>
      </w:hyperlink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–сайт, содержащий обилие интереснейших сведений о самых разнообразных животных. Информация изложена кратко, в доступной форме, приведены фотографии.</w:t>
      </w:r>
    </w:p>
    <w:p w:rsidR="00AE07F3" w:rsidRPr="0065238D" w:rsidRDefault="00AE07F3" w:rsidP="00AE07F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Херба</w:t>
      </w:r>
      <w:proofErr w:type="spellEnd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</w:t>
      </w:r>
      <w:hyperlink r:id="rId25" w:history="1">
        <w:r w:rsidRPr="0065238D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www.herba.msu.ru</w:t>
        </w:r>
      </w:hyperlink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ботанический сервер МГУ им. М.В. Ломоносова; предлагает научную информацию о растениях, рисунки гербарных листов, цветные фотографии, изображения из атласов.</w:t>
      </w:r>
    </w:p>
    <w:p w:rsidR="00AE07F3" w:rsidRPr="0065238D" w:rsidRDefault="00AE07F3" w:rsidP="00AE07F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«Животные» - </w:t>
      </w:r>
      <w:hyperlink r:id="rId26" w:history="1">
        <w:r w:rsidRPr="0065238D">
          <w:rPr>
            <w:rFonts w:ascii="Times New Roman" w:eastAsia="Times New Roman" w:hAnsi="Times New Roman" w:cs="Times New Roman"/>
            <w:color w:val="0046B1"/>
            <w:sz w:val="24"/>
            <w:szCs w:val="24"/>
            <w:lang w:eastAsia="ru-RU"/>
          </w:rPr>
          <w:t>www.zoomax.ru</w:t>
        </w:r>
      </w:hyperlink>
    </w:p>
    <w:p w:rsidR="00AE07F3" w:rsidRPr="0065238D" w:rsidRDefault="00AE07F3" w:rsidP="00AE07F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Электронный </w:t>
      </w:r>
      <w:proofErr w:type="spellStart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учебник.http</w:t>
      </w:r>
      <w:proofErr w:type="spellEnd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://biologylib.ru/</w:t>
      </w:r>
      <w:proofErr w:type="spellStart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catalog</w:t>
      </w:r>
      <w:proofErr w:type="spellEnd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/. На этом сайте представлена информация по всем разделам </w:t>
      </w:r>
      <w:proofErr w:type="spellStart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proofErr w:type="gramStart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</w:t>
      </w:r>
      <w:proofErr w:type="spellEnd"/>
      <w:r w:rsidRPr="0065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для использования на уроках.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666F3A">
        <w:trPr>
          <w:trHeight w:val="406"/>
        </w:trPr>
        <w:tc>
          <w:tcPr>
            <w:tcW w:w="1242" w:type="dxa"/>
          </w:tcPr>
          <w:p w:rsidR="000C48E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3.09.2020</w:t>
            </w:r>
          </w:p>
        </w:tc>
        <w:tc>
          <w:tcPr>
            <w:tcW w:w="5936" w:type="dxa"/>
          </w:tcPr>
          <w:p w:rsidR="000C48EA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579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Подтверждение квалификационной категории</w:t>
            </w:r>
          </w:p>
          <w:p w:rsidR="00666F3A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</w:p>
        </w:tc>
      </w:tr>
      <w:tr w:rsidR="00666F3A" w:rsidTr="00666F3A">
        <w:trPr>
          <w:trHeight w:val="508"/>
        </w:trPr>
        <w:tc>
          <w:tcPr>
            <w:tcW w:w="1242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666F3A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3579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научно-методической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литературы по биологии и географии</w:t>
            </w:r>
          </w:p>
          <w:p w:rsidR="00666F3A" w:rsidRPr="003579A9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666F3A" w:rsidTr="00666F3A">
        <w:trPr>
          <w:trHeight w:val="542"/>
        </w:trPr>
        <w:tc>
          <w:tcPr>
            <w:tcW w:w="1242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666F3A" w:rsidRPr="00666F3A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666F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в Интернете информации по биологии и географии инновационным технологиям</w:t>
            </w:r>
          </w:p>
          <w:p w:rsidR="00666F3A" w:rsidRPr="00666F3A" w:rsidRDefault="00666F3A" w:rsidP="00666F3A">
            <w:pPr>
              <w:pStyle w:val="a6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666F3A" w:rsidTr="00666F3A">
        <w:trPr>
          <w:trHeight w:val="407"/>
        </w:trPr>
        <w:tc>
          <w:tcPr>
            <w:tcW w:w="1242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666F3A" w:rsidRDefault="00666F3A" w:rsidP="0066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3579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.Прохождение курсов повышения квалификации</w:t>
            </w:r>
          </w:p>
        </w:tc>
        <w:tc>
          <w:tcPr>
            <w:tcW w:w="2393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F3A" w:rsidTr="000C48EA">
        <w:trPr>
          <w:trHeight w:val="559"/>
        </w:trPr>
        <w:tc>
          <w:tcPr>
            <w:tcW w:w="1242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666F3A" w:rsidRPr="00666F3A" w:rsidRDefault="00666F3A" w:rsidP="00666F3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5.Наставничество. </w:t>
            </w:r>
          </w:p>
        </w:tc>
        <w:tc>
          <w:tcPr>
            <w:tcW w:w="2393" w:type="dxa"/>
          </w:tcPr>
          <w:p w:rsidR="00666F3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6.Заседание МО</w:t>
            </w:r>
          </w:p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7.Педсовет</w:t>
            </w:r>
          </w:p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666F3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E72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</w:t>
            </w:r>
            <w:r w:rsidR="003E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по объединениям</w:t>
            </w:r>
          </w:p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E72A4F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9.Составление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E72A4F" w:rsidP="00E72A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5A38E5" w:rsidRPr="00E72A4F" w:rsidRDefault="005A38E5" w:rsidP="00E72A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Pr="003E3A95" w:rsidRDefault="003E3A95" w:rsidP="003E3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5A38E5" w:rsidRPr="003E3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коллегам</w:t>
            </w:r>
          </w:p>
          <w:p w:rsidR="005A38E5" w:rsidRPr="003E3A95" w:rsidRDefault="005A38E5" w:rsidP="003E3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579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в Интернете информации по педагогике, психологии.</w:t>
            </w:r>
          </w:p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38D" w:rsidRPr="00462373" w:rsidRDefault="0065238D" w:rsidP="0065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38D" w:rsidRDefault="0065238D" w:rsidP="0065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Pr="005A38E5" w:rsidRDefault="005A38E5" w:rsidP="005A38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A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5.Неделя </w:t>
            </w:r>
            <w:r w:rsidR="0046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6.Наставничество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6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родительских собраний в группах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4A7AA4">
        <w:trPr>
          <w:trHeight w:val="440"/>
        </w:trPr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5A38E5" w:rsidRDefault="005A38E5" w:rsidP="004623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8.Подведение </w:t>
            </w:r>
            <w:r w:rsidR="0046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AA4" w:rsidTr="004A7AA4">
        <w:trPr>
          <w:trHeight w:val="492"/>
        </w:trPr>
        <w:tc>
          <w:tcPr>
            <w:tcW w:w="1242" w:type="dxa"/>
          </w:tcPr>
          <w:p w:rsidR="004A7AA4" w:rsidRDefault="004A7AA4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4A7AA4" w:rsidRDefault="004A7AA4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9.Встреча с родителям</w:t>
            </w:r>
            <w:r w:rsidR="0046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</w:t>
            </w:r>
          </w:p>
        </w:tc>
        <w:tc>
          <w:tcPr>
            <w:tcW w:w="2393" w:type="dxa"/>
          </w:tcPr>
          <w:p w:rsidR="004A7AA4" w:rsidRDefault="004A7AA4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4623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0C48EA" w:rsidRPr="000C48EA" w:rsidTr="000C48EA">
        <w:tc>
          <w:tcPr>
            <w:tcW w:w="9571" w:type="dxa"/>
            <w:gridSpan w:val="3"/>
          </w:tcPr>
          <w:p w:rsidR="000C48EA" w:rsidRP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8EA" w:rsidTr="000C48EA">
        <w:tc>
          <w:tcPr>
            <w:tcW w:w="1242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8EA" w:rsidRDefault="000C48EA" w:rsidP="000C48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357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0C48EA" w:rsidRDefault="000C48EA" w:rsidP="000C4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sectPr w:rsidR="000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30"/>
    <w:multiLevelType w:val="hybridMultilevel"/>
    <w:tmpl w:val="383E3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1C5"/>
    <w:multiLevelType w:val="hybridMultilevel"/>
    <w:tmpl w:val="CF3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C75"/>
    <w:multiLevelType w:val="hybridMultilevel"/>
    <w:tmpl w:val="16BE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6532FCB"/>
    <w:multiLevelType w:val="multilevel"/>
    <w:tmpl w:val="DBF6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42BE"/>
    <w:multiLevelType w:val="hybridMultilevel"/>
    <w:tmpl w:val="8050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643F"/>
    <w:multiLevelType w:val="multilevel"/>
    <w:tmpl w:val="3A1CBE4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7">
    <w:nsid w:val="383621B8"/>
    <w:multiLevelType w:val="multilevel"/>
    <w:tmpl w:val="8DD0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30DA7"/>
    <w:multiLevelType w:val="multilevel"/>
    <w:tmpl w:val="CAD49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57309"/>
    <w:multiLevelType w:val="hybridMultilevel"/>
    <w:tmpl w:val="DB8C3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D0095"/>
    <w:multiLevelType w:val="hybridMultilevel"/>
    <w:tmpl w:val="0E402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7595F"/>
    <w:multiLevelType w:val="multilevel"/>
    <w:tmpl w:val="D4F8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03A6D"/>
    <w:multiLevelType w:val="hybridMultilevel"/>
    <w:tmpl w:val="23E42384"/>
    <w:lvl w:ilvl="0" w:tplc="B9E03C06">
      <w:start w:val="9"/>
      <w:numFmt w:val="decimal"/>
      <w:lvlText w:val="%1."/>
      <w:lvlJc w:val="left"/>
      <w:pPr>
        <w:ind w:left="14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67A56E01"/>
    <w:multiLevelType w:val="hybridMultilevel"/>
    <w:tmpl w:val="DF5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D53BE"/>
    <w:multiLevelType w:val="hybridMultilevel"/>
    <w:tmpl w:val="EED0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75DDC"/>
    <w:multiLevelType w:val="hybridMultilevel"/>
    <w:tmpl w:val="0B50498C"/>
    <w:lvl w:ilvl="0" w:tplc="952093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219A8"/>
    <w:multiLevelType w:val="multilevel"/>
    <w:tmpl w:val="131E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3"/>
    <w:rsid w:val="000C48EA"/>
    <w:rsid w:val="00130CC5"/>
    <w:rsid w:val="002C53BA"/>
    <w:rsid w:val="002C600D"/>
    <w:rsid w:val="002E24A9"/>
    <w:rsid w:val="003579A9"/>
    <w:rsid w:val="003E3A95"/>
    <w:rsid w:val="00447536"/>
    <w:rsid w:val="00462373"/>
    <w:rsid w:val="004A7AA4"/>
    <w:rsid w:val="004D0948"/>
    <w:rsid w:val="0050538B"/>
    <w:rsid w:val="005A38E5"/>
    <w:rsid w:val="005D7E03"/>
    <w:rsid w:val="0065238D"/>
    <w:rsid w:val="00666F3A"/>
    <w:rsid w:val="0073700A"/>
    <w:rsid w:val="007425F0"/>
    <w:rsid w:val="00752AA7"/>
    <w:rsid w:val="007E540A"/>
    <w:rsid w:val="00806131"/>
    <w:rsid w:val="00812209"/>
    <w:rsid w:val="00AE07F3"/>
    <w:rsid w:val="00B25458"/>
    <w:rsid w:val="00B42D77"/>
    <w:rsid w:val="00B6086A"/>
    <w:rsid w:val="00BD5FAB"/>
    <w:rsid w:val="00C54695"/>
    <w:rsid w:val="00C55E29"/>
    <w:rsid w:val="00C83385"/>
    <w:rsid w:val="00E72A4F"/>
    <w:rsid w:val="00E87AFB"/>
    <w:rsid w:val="00EC35A2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2D77"/>
    <w:pPr>
      <w:ind w:left="720"/>
      <w:contextualSpacing/>
    </w:pPr>
  </w:style>
  <w:style w:type="paragraph" w:customStyle="1" w:styleId="promo-resumecompany">
    <w:name w:val="promo-resume__company"/>
    <w:basedOn w:val="a"/>
    <w:rsid w:val="00C8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3385"/>
    <w:rPr>
      <w:color w:val="0000FF"/>
      <w:u w:val="single"/>
    </w:rPr>
  </w:style>
  <w:style w:type="table" w:styleId="a8">
    <w:name w:val="Table Grid"/>
    <w:basedOn w:val="a1"/>
    <w:uiPriority w:val="59"/>
    <w:rsid w:val="000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2D77"/>
    <w:pPr>
      <w:ind w:left="720"/>
      <w:contextualSpacing/>
    </w:pPr>
  </w:style>
  <w:style w:type="paragraph" w:customStyle="1" w:styleId="promo-resumecompany">
    <w:name w:val="promo-resume__company"/>
    <w:basedOn w:val="a"/>
    <w:rsid w:val="00C8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3385"/>
    <w:rPr>
      <w:color w:val="0000FF"/>
      <w:u w:val="single"/>
    </w:rPr>
  </w:style>
  <w:style w:type="table" w:styleId="a8">
    <w:name w:val="Table Grid"/>
    <w:basedOn w:val="a1"/>
    <w:uiPriority w:val="59"/>
    <w:rsid w:val="000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38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5909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1078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5921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9268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1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74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16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7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63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405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6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0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235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8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1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3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332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283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3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16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5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2224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714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1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15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14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912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0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63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07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359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3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47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5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543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07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1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63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24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33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3726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6968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2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1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39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3831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32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8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50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15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gunkina60/" TargetMode="External"/><Relationship Id="rId13" Type="http://schemas.openxmlformats.org/officeDocument/2006/relationships/hyperlink" Target="https://infourok.ru/go.html?href=http%3A%2F%2Fwww.forest.ru%2F" TargetMode="External"/><Relationship Id="rId18" Type="http://schemas.openxmlformats.org/officeDocument/2006/relationships/hyperlink" Target="https://infourok.ru/go.html?href=http%3A%2F%2Flearnbiology.narod.ru%2F" TargetMode="External"/><Relationship Id="rId26" Type="http://schemas.openxmlformats.org/officeDocument/2006/relationships/hyperlink" Target="https://infourok.ru/go.html?href=javascript%3Aif%28confirm%28%27http%3A%2F%2Fwww.zoomax.ru%2F%2520%2520%5Cn%5CnThis%2520file%2520was%2520not%2520retrieved%2520by%2520Teleport%2520Pro%2C%2520because%2520it%2520is%2520addressed%2520on%2520a%2520domain%2520or%2520path%2520outside%2520the%2520boundaries%2520set%2520for%2520its%2520Starting%2520Address.%2520%2520%5Cn%5CnDo%2520you%2520want%2520to%2520open%2520it%2520from%2520the%2520server%3F%27%29%29window.location%3D%27http%3A%2F%2Fwww.zoomax.ru%2F%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nature.ok.ru%2F" TargetMode="External"/><Relationship Id="rId7" Type="http://schemas.openxmlformats.org/officeDocument/2006/relationships/hyperlink" Target="http://uchportfolio.ru/s86386147/?page=3383" TargetMode="External"/><Relationship Id="rId12" Type="http://schemas.openxmlformats.org/officeDocument/2006/relationships/hyperlink" Target="https://infourok.ru/go.html?href=http%3A%2F%2Fwww.floranimal.ru%2F" TargetMode="External"/><Relationship Id="rId17" Type="http://schemas.openxmlformats.org/officeDocument/2006/relationships/hyperlink" Target="https://infourok.ru/go.html?href=http%3A%2F%2Fplant.geoman.ru%2F" TargetMode="External"/><Relationship Id="rId25" Type="http://schemas.openxmlformats.org/officeDocument/2006/relationships/hyperlink" Target="https://infourok.ru/go.html?href=javascript%3Aif%28confirm%28%27http%3A%2F%2Ffiles.1september.ru%2Ffestival%2Farticles%2F505757%2Fwww.herba.msu.ru%2520%2520%5Cn%5CnThis%2520file%2520was%2520not%2520retrieved%2520by%2520Teleport%2520Pro%2C%2520because%2520it%2520is%2520addressed%2520on%2520a%2520domain%2520or%2520path%2520outside%2520the%2520boundaries%2520set%2520for%2520its%2520Starting%2520Address.%2520%2520%5Cn%5CnDo%2520you%2520want%2520to%2520open%2520it%2520from%2520the%2520server%3F%27%29%29window.location%3D%27http%3A%2F%2Ffiles.1september.ru%2Ffestival%2Farticles%2F505757%2Fwww.herba.msu.ru%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livt.net%2F" TargetMode="External"/><Relationship Id="rId20" Type="http://schemas.openxmlformats.org/officeDocument/2006/relationships/hyperlink" Target="https://infourok.ru/go.html?href=http%3A%2F%2Fanimal.geoman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ippk.ru/index.php/%D0%A3%D1%87%D0%B0%D1%81%D1%82%D0%BD%D0%B8%D0%BA:%D0%9D%D0%B8%D0%BD%D0%B0_%D0%90%D0%BB%D0%B5%D0%BA%D1%81%D0%B5%D0%B5%D0%B2%D0%BD%D0%B0" TargetMode="External"/><Relationship Id="rId11" Type="http://schemas.openxmlformats.org/officeDocument/2006/relationships/hyperlink" Target="https://infourok.ru/go.html?href=http%3A%2F%2Fwww.fipi.ru%2Foge-i-gve-9%2Fdemoversii-specifikacii-kodifikatory" TargetMode="External"/><Relationship Id="rId24" Type="http://schemas.openxmlformats.org/officeDocument/2006/relationships/hyperlink" Target="https://infourok.ru/go.html?href=javascript%3Aif%28confirm%28%27http%3A%2F%2Fwww.nature.ru%2F%2520%2520%5Cn%5CnThis%2520file%2520was%2520not%2520retrieved%2520by%2520Teleport%2520Pro%2C%2520because%2520it%2520is%2520addressed%2520on%2520a%2520domain%2520or%2520path%2520outside%2520the%2520boundaries%2520set%2520for%2520its%2520Starting%2520Address.%2520%2520%5Cn%5CnDo%2520you%2520want%2520to%2520open%2520it%2520from%2520the%2520server%3F%27%29%29window.location%3D%27http%3A%2F%2Fwww.nature.ru%2F%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darwin.museum.ru%2F" TargetMode="External"/><Relationship Id="rId23" Type="http://schemas.openxmlformats.org/officeDocument/2006/relationships/hyperlink" Target="https://infourok.ru/go.html?href=javascript%3Aif%28confirm%28%27http%3A%2F%2Fwww.nature.ru%2F%2520%2520%5Cn%5CnThis%2520file%2520was%2520not%2520retrieved%2520by%2520Teleport%2520Pro%2C%2520because%2520it%2520is%2520addressed%2520on%2520a%2520domain%2520or%2520path%2520outside%2520the%2520boundaries%2520set%2520for%2520its%2520Starting%2520Address.%2520%2520%5Cn%5CnDo%2520you%2520want%2520to%2520open%2520it%2520from%2520the%2520server%3F%27%29%29window.location%3D%27http%3A%2F%2Fwww.nature.ru%2F%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sportal.ru/gunkina-nina-alekseevna" TargetMode="External"/><Relationship Id="rId19" Type="http://schemas.openxmlformats.org/officeDocument/2006/relationships/hyperlink" Target="https://infourok.ru/go.html?href=http%3A%2F%2Fnrc.edu.ru%2Fes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my_page_all" TargetMode="External"/><Relationship Id="rId14" Type="http://schemas.openxmlformats.org/officeDocument/2006/relationships/hyperlink" Target="https://infourok.ru/go.html?href=http%3A%2F%2Fwww.biodan.narod.ru%2F" TargetMode="External"/><Relationship Id="rId22" Type="http://schemas.openxmlformats.org/officeDocument/2006/relationships/hyperlink" Target="https://infourok.ru/go.html?href=http%3A%2F%2Fwww.ecosystema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117_БОСС</cp:lastModifiedBy>
  <cp:revision>12</cp:revision>
  <dcterms:created xsi:type="dcterms:W3CDTF">2020-09-08T20:56:00Z</dcterms:created>
  <dcterms:modified xsi:type="dcterms:W3CDTF">2022-10-24T02:06:00Z</dcterms:modified>
</cp:coreProperties>
</file>