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882"/>
        <w:tblW w:w="1083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077"/>
        <w:gridCol w:w="2694"/>
        <w:gridCol w:w="236"/>
        <w:gridCol w:w="3827"/>
      </w:tblGrid>
      <w:tr>
        <w:trPr>
          <w:trHeight w:val="2552"/>
        </w:trPr>
        <w:tc>
          <w:tcPr>
            <w:tcW w:w="407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молодежной политике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по физической культуре,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5200" distR="115200" simplePos="0" relativeHeight="21504" behindDoc="0" locked="0" layoutInCell="1" allowOverlap="1">
                      <wp:simplePos x="0" y="0"/>
                      <wp:positionH relativeFrom="column">
                        <wp:posOffset>-110018</wp:posOffset>
                      </wp:positionH>
                      <wp:positionV relativeFrom="paragraph">
                        <wp:posOffset>79817</wp:posOffset>
                      </wp:positionV>
                      <wp:extent cx="1549378" cy="1452035"/>
                      <wp:effectExtent l="0" t="0" r="0" b="0"/>
                      <wp:wrapNone/>
                      <wp:docPr id="1" name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05915683" name="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1"/>
                              <a:stretch/>
                            </pic:blipFill>
                            <pic:spPr bwMode="auto">
                              <a:xfrm flipH="0" flipV="0">
                                <a:off x="0" y="0"/>
                                <a:ext cx="1549377" cy="145203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position:absolute;z-index:21504;o:allowoverlap:true;o:allowincell:true;mso-position-horizontal-relative:text;margin-left:-8.7pt;mso-position-horizontal:absolute;mso-position-vertical-relative:text;margin-top:6.3pt;mso-position-vertical:absolute;width:122.0pt;height:114.3pt;mso-wrap-distance-left:9.1pt;mso-wrap-distance-top:0.0pt;mso-wrap-distance-right:9.1pt;mso-wrap-distance-bottom:0.0pt;" stroked="false">
                      <v:path textboxrect="0,0,0,0"/>
                      <v:imagedata r:id="rId11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спорту и молодеж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политике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5200" distR="115200" simplePos="0" relativeHeight="18432" behindDoc="0" locked="0" layoutInCell="1" allowOverlap="1">
                      <wp:simplePos x="0" y="0"/>
                      <wp:positionH relativeFrom="column">
                        <wp:posOffset>178695</wp:posOffset>
                      </wp:positionH>
                      <wp:positionV relativeFrom="paragraph">
                        <wp:posOffset>139607</wp:posOffset>
                      </wp:positionV>
                      <wp:extent cx="663786" cy="551421"/>
                      <wp:effectExtent l="0" t="0" r="0" b="0"/>
                      <wp:wrapNone/>
                      <wp:docPr id="2" name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138463902" name="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2"/>
                              <a:stretch/>
                            </pic:blipFill>
                            <pic:spPr bwMode="auto">
                              <a:xfrm flipH="0" flipV="0">
                                <a:off x="0" y="0"/>
                                <a:ext cx="663786" cy="55142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" o:spid="_x0000_s1" type="#_x0000_t75" style="position:absolute;z-index:18432;o:allowoverlap:true;o:allowincell:true;mso-position-horizontal-relative:text;margin-left:14.1pt;mso-position-horizontal:absolute;mso-position-vertical-relative:text;margin-top:11.0pt;mso-position-vertical:absolute;width:52.3pt;height:43.4pt;mso-wrap-distance-left:9.1pt;mso-wrap-distance-top:0.0pt;mso-wrap-distance-right:9.1pt;mso-wrap-distance-bottom:0.0pt;" stroked="false">
                      <v:path textboxrect="0,0,0,0"/>
                      <v:imagedata r:id="rId12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-на-Амуре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 Н. Абрамова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февраля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/>
          </w:p>
        </w:tc>
        <w:tc>
          <w:tcPr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5200" distR="115200" simplePos="0" relativeHeight="5120" behindDoc="0" locked="0" layoutInCell="1" allowOverlap="1">
                      <wp:simplePos x="0" y="0"/>
                      <wp:positionH relativeFrom="column">
                        <wp:posOffset>-26557</wp:posOffset>
                      </wp:positionH>
                      <wp:positionV relativeFrom="paragraph">
                        <wp:posOffset>147349</wp:posOffset>
                      </wp:positionV>
                      <wp:extent cx="1244660" cy="1244660"/>
                      <wp:effectExtent l="0" t="0" r="0" b="0"/>
                      <wp:wrapNone/>
                      <wp:docPr id="3" name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56953550" name="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3"/>
                              <a:stretch/>
                            </pic:blipFill>
                            <pic:spPr bwMode="auto">
                              <a:xfrm flipH="0" flipV="0">
                                <a:off x="0" y="0"/>
                                <a:ext cx="1244659" cy="124465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" o:spid="_x0000_s2" type="#_x0000_t75" style="position:absolute;z-index:5120;o:allowoverlap:true;o:allowincell:true;mso-position-horizontal-relative:text;margin-left:-2.1pt;mso-position-horizontal:absolute;mso-position-vertical-relative:text;margin-top:11.6pt;mso-position-vertical:absolute;width:98.0pt;height:98.0pt;mso-wrap-distance-left:9.1pt;mso-wrap-distance-top:0.0pt;mso-wrap-distance-right:9.1pt;mso-wrap-distance-bottom:0.0pt;" stroked="false">
                      <v:path textboxrect="0,0,0,0"/>
                      <v:imagedata r:id="rId13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ДО «ЦВР «Юность»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5200" distR="115200" simplePos="0" relativeHeight="12288" behindDoc="0" locked="0" layoutInCell="1" allowOverlap="1">
                      <wp:simplePos x="0" y="0"/>
                      <wp:positionH relativeFrom="column">
                        <wp:posOffset>49643</wp:posOffset>
                      </wp:positionH>
                      <wp:positionV relativeFrom="paragraph">
                        <wp:posOffset>62571</wp:posOffset>
                      </wp:positionV>
                      <wp:extent cx="769915" cy="602771"/>
                      <wp:effectExtent l="0" t="0" r="0" b="0"/>
                      <wp:wrapNone/>
                      <wp:docPr id="4" name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06738804" name="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4"/>
                              <a:stretch/>
                            </pic:blipFill>
                            <pic:spPr bwMode="auto">
                              <a:xfrm flipH="0" flipV="0">
                                <a:off x="0" y="0"/>
                                <a:ext cx="769914" cy="6027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" o:spid="_x0000_s3" type="#_x0000_t75" style="position:absolute;z-index:12288;o:allowoverlap:true;o:allowincell:true;mso-position-horizontal-relative:text;margin-left:3.9pt;mso-position-horizontal:absolute;mso-position-vertical-relative:text;margin-top:4.9pt;mso-position-vertical:absolute;width:60.6pt;height:47.5pt;mso-wrap-distance-left:9.1pt;mso-wrap-distance-top:0.0pt;mso-wrap-distance-right:9.1pt;mso-wrap-distance-bottom:0.0pt;" stroked="false">
                      <v:path textboxrect="0,0,0,0"/>
                      <v:imagedata r:id="rId14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Русакова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февраля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/>
          </w:p>
        </w:tc>
      </w:tr>
    </w:tbl>
    <w:p>
      <w:pPr>
        <w:ind w:firstLine="709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jc w:val="center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Положение</w:t>
      </w:r>
      <w:r/>
    </w:p>
    <w:p>
      <w:pPr>
        <w:ind w:firstLine="709"/>
        <w:jc w:val="center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проведении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городского литературного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К</w:t>
      </w:r>
      <w:r>
        <w:rPr>
          <w:rFonts w:ascii="Times New Roman" w:hAnsi="Times New Roman" w:cs="Times New Roman"/>
          <w:b/>
          <w:sz w:val="24"/>
          <w:szCs w:val="24"/>
        </w:rPr>
        <w:t xml:space="preserve">онкурс</w:t>
      </w:r>
      <w:r>
        <w:rPr>
          <w:rFonts w:ascii="Times New Roman" w:hAnsi="Times New Roman" w:cs="Times New Roman"/>
          <w:b/>
          <w:sz w:val="24"/>
          <w:szCs w:val="24"/>
        </w:rPr>
        <w:t xml:space="preserve">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«</w:t>
      </w:r>
      <w:r>
        <w:rPr>
          <w:rFonts w:ascii="Times New Roman" w:hAnsi="Times New Roman" w:cs="Times New Roman"/>
          <w:b/>
          <w:sz w:val="24"/>
          <w:szCs w:val="24"/>
        </w:rPr>
        <w:t xml:space="preserve">Мастер слова</w:t>
      </w:r>
      <w:bookmarkStart w:id="0" w:name="_Hlk86678942"/>
      <w:r>
        <w:rPr>
          <w:rFonts w:ascii="Times New Roman" w:hAnsi="Times New Roman" w:cs="Times New Roman"/>
          <w:b/>
          <w:sz w:val="24"/>
          <w:szCs w:val="24"/>
        </w:rPr>
        <w:t xml:space="preserve">», приуроченного к празднованию юбилея «ЦВР «Юность»</w:t>
      </w:r>
      <w:r/>
    </w:p>
    <w:p>
      <w:pPr>
        <w:ind w:firstLine="709"/>
        <w:jc w:val="center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bookmarkEnd w:id="0"/>
      <w:r/>
      <w:r/>
    </w:p>
    <w:p>
      <w:pPr>
        <w:pStyle w:val="881"/>
        <w:numPr>
          <w:ilvl w:val="0"/>
          <w:numId w:val="16"/>
        </w:numPr>
        <w:ind w:left="0" w:firstLine="709"/>
        <w:jc w:val="center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Общие положения</w:t>
      </w:r>
      <w:r/>
    </w:p>
    <w:p>
      <w:pPr>
        <w:ind w:firstLine="709"/>
        <w:jc w:val="center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pStyle w:val="881"/>
        <w:numPr>
          <w:ilvl w:val="1"/>
          <w:numId w:val="4"/>
        </w:numPr>
        <w:ind w:left="0" w:firstLine="709"/>
        <w:jc w:val="both"/>
        <w:spacing w:after="0"/>
        <w:tabs>
          <w:tab w:val="left" w:pos="851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порядок организации и проведения</w:t>
      </w:r>
      <w:r>
        <w:rPr>
          <w:rFonts w:ascii="Times New Roman" w:hAnsi="Times New Roman" w:cs="Times New Roman"/>
          <w:sz w:val="24"/>
          <w:szCs w:val="24"/>
        </w:rPr>
        <w:t xml:space="preserve"> городского литературного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</w:t>
      </w:r>
      <w:r>
        <w:rPr>
          <w:rFonts w:ascii="Times New Roman" w:hAnsi="Times New Roman" w:cs="Times New Roman"/>
          <w:sz w:val="24"/>
          <w:szCs w:val="24"/>
        </w:rPr>
        <w:t xml:space="preserve">онкурса «</w:t>
      </w:r>
      <w:r>
        <w:rPr>
          <w:rFonts w:ascii="Times New Roman" w:hAnsi="Times New Roman" w:cs="Times New Roman"/>
          <w:sz w:val="24"/>
          <w:szCs w:val="24"/>
        </w:rPr>
        <w:t xml:space="preserve">Мастер слова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Конкурс</w:t>
      </w:r>
      <w:r>
        <w:rPr>
          <w:rFonts w:ascii="Times New Roman" w:hAnsi="Times New Roman" w:cs="Times New Roman"/>
          <w:sz w:val="24"/>
          <w:szCs w:val="24"/>
        </w:rPr>
        <w:t xml:space="preserve">), его цель</w:t>
      </w:r>
      <w:r>
        <w:rPr>
          <w:rFonts w:ascii="Times New Roman" w:hAnsi="Times New Roman" w:cs="Times New Roman"/>
          <w:sz w:val="24"/>
          <w:szCs w:val="24"/>
        </w:rPr>
        <w:t xml:space="preserve"> и задачи, </w:t>
      </w:r>
      <w:r>
        <w:rPr>
          <w:rFonts w:ascii="Times New Roman" w:hAnsi="Times New Roman" w:cs="Times New Roman"/>
          <w:sz w:val="24"/>
          <w:szCs w:val="24"/>
        </w:rPr>
        <w:t xml:space="preserve">систему оценки результатов, определение призеров.</w:t>
      </w:r>
      <w:r/>
    </w:p>
    <w:p>
      <w:pPr>
        <w:pStyle w:val="881"/>
        <w:numPr>
          <w:ilvl w:val="1"/>
          <w:numId w:val="4"/>
        </w:numPr>
        <w:ind w:left="0" w:firstLine="709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Организаторы Конкурса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  <w:r/>
    </w:p>
    <w:p>
      <w:pPr>
        <w:pStyle w:val="881"/>
        <w:ind w:left="0" w:firstLine="993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 по молодежной политике Управления по физической культуре, спорту и молодежной политике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г. Комсомольска-на-Амуре</w:t>
      </w:r>
      <w:r>
        <w:rPr>
          <w:rFonts w:ascii="Times New Roman" w:hAnsi="Times New Roman" w:cs="Times New Roman"/>
          <w:sz w:val="24"/>
          <w:szCs w:val="24"/>
        </w:rPr>
        <w:t xml:space="preserve">;</w:t>
      </w:r>
      <w:r/>
    </w:p>
    <w:p>
      <w:pPr>
        <w:pStyle w:val="881"/>
        <w:ind w:left="0" w:firstLine="993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образовательное учреждение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дополнительного </w:t>
      </w:r>
      <w:r>
        <w:rPr>
          <w:rFonts w:ascii="Times New Roman" w:hAnsi="Times New Roman" w:cs="Times New Roman"/>
          <w:sz w:val="24"/>
          <w:szCs w:val="24"/>
        </w:rPr>
        <w:t xml:space="preserve">образования «</w:t>
      </w:r>
      <w:r>
        <w:rPr>
          <w:rFonts w:ascii="Times New Roman" w:hAnsi="Times New Roman" w:cs="Times New Roman"/>
          <w:sz w:val="24"/>
          <w:szCs w:val="24"/>
        </w:rPr>
        <w:t xml:space="preserve">Центр</w:t>
      </w:r>
      <w:r>
        <w:rPr>
          <w:rFonts w:ascii="Times New Roman" w:hAnsi="Times New Roman" w:cs="Times New Roman"/>
          <w:sz w:val="24"/>
          <w:szCs w:val="24"/>
        </w:rPr>
        <w:t xml:space="preserve"> внешкольной </w:t>
      </w:r>
      <w:r>
        <w:rPr>
          <w:rFonts w:ascii="Times New Roman" w:hAnsi="Times New Roman" w:cs="Times New Roman"/>
          <w:sz w:val="24"/>
          <w:szCs w:val="24"/>
        </w:rPr>
        <w:t xml:space="preserve">работы «</w:t>
      </w:r>
      <w:r>
        <w:rPr>
          <w:rFonts w:ascii="Times New Roman" w:hAnsi="Times New Roman" w:cs="Times New Roman"/>
          <w:sz w:val="24"/>
          <w:szCs w:val="24"/>
        </w:rPr>
        <w:t xml:space="preserve">Юность</w:t>
      </w:r>
      <w:r>
        <w:rPr>
          <w:rFonts w:ascii="Times New Roman" w:hAnsi="Times New Roman" w:cs="Times New Roman"/>
          <w:sz w:val="24"/>
          <w:szCs w:val="24"/>
        </w:rPr>
        <w:t xml:space="preserve">»</w:t>
      </w:r>
      <w:r>
        <w:rPr>
          <w:rFonts w:ascii="Times New Roman" w:hAnsi="Times New Roman" w:cs="Times New Roman"/>
          <w:sz w:val="24"/>
          <w:szCs w:val="24"/>
        </w:rPr>
        <w:t xml:space="preserve">,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Комсомольск-на-Амуре,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Вокзальная, 80/3, телефон 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(4217) 5</w:t>
      </w:r>
      <w:r>
        <w:rPr>
          <w:rFonts w:ascii="Times New Roman" w:hAnsi="Times New Roman" w:cs="Times New Roman"/>
          <w:sz w:val="24"/>
          <w:szCs w:val="24"/>
        </w:rPr>
        <w:t xml:space="preserve">2</w:t>
      </w: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71</w:t>
      </w:r>
      <w:r>
        <w:rPr>
          <w:rFonts w:ascii="Times New Roman" w:hAnsi="Times New Roman" w:cs="Times New Roman"/>
          <w:sz w:val="24"/>
          <w:szCs w:val="24"/>
        </w:rPr>
        <w:t xml:space="preserve">-48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Е</w:t>
      </w: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5" w:tooltip="mailto:center_unost98@mail.ru" w:history="1">
        <w:r>
          <w:rPr>
            <w:rStyle w:val="88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 xml:space="preserve">center</w:t>
        </w:r>
        <w:r>
          <w:rPr>
            <w:rStyle w:val="88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_</w:t>
        </w:r>
        <w:r>
          <w:rPr>
            <w:rStyle w:val="88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 xml:space="preserve">unost</w:t>
        </w:r>
        <w:r>
          <w:rPr>
            <w:rStyle w:val="88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98@</w:t>
        </w:r>
        <w:r>
          <w:rPr>
            <w:rStyle w:val="88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 xml:space="preserve">mail</w:t>
        </w:r>
        <w:r>
          <w:rPr>
            <w:rStyle w:val="88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.</w:t>
        </w:r>
        <w:r>
          <w:rPr>
            <w:rStyle w:val="88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 xml:space="preserve"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;</w:t>
      </w:r>
      <w:r/>
    </w:p>
    <w:p>
      <w:pPr>
        <w:pStyle w:val="881"/>
        <w:numPr>
          <w:ilvl w:val="1"/>
          <w:numId w:val="4"/>
        </w:numPr>
        <w:ind w:left="0" w:firstLine="709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</w:t>
      </w:r>
      <w:r>
        <w:rPr>
          <w:rFonts w:ascii="Times New Roman" w:hAnsi="Times New Roman" w:cs="Times New Roman"/>
          <w:sz w:val="24"/>
          <w:szCs w:val="24"/>
        </w:rPr>
        <w:t xml:space="preserve">ы</w:t>
      </w:r>
      <w:r>
        <w:rPr>
          <w:rFonts w:ascii="Times New Roman" w:hAnsi="Times New Roman" w:cs="Times New Roman"/>
          <w:sz w:val="24"/>
          <w:szCs w:val="24"/>
        </w:rPr>
        <w:t xml:space="preserve"> Конкурса:</w:t>
      </w:r>
      <w:r/>
    </w:p>
    <w:p>
      <w:pPr>
        <w:pStyle w:val="881"/>
        <w:numPr>
          <w:ilvl w:val="2"/>
          <w:numId w:val="4"/>
        </w:numPr>
        <w:ind w:left="567" w:firstLine="709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Устанавливаю</w:t>
      </w:r>
      <w:r>
        <w:rPr>
          <w:rFonts w:ascii="Times New Roman" w:hAnsi="Times New Roman" w:cs="Times New Roman"/>
          <w:sz w:val="24"/>
          <w:szCs w:val="24"/>
        </w:rPr>
        <w:t xml:space="preserve">т сроки и правила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Конкурса</w:t>
      </w:r>
      <w:r/>
    </w:p>
    <w:p>
      <w:pPr>
        <w:pStyle w:val="881"/>
        <w:numPr>
          <w:ilvl w:val="2"/>
          <w:numId w:val="4"/>
        </w:numPr>
        <w:ind w:left="567" w:firstLine="709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Назначаю</w:t>
      </w:r>
      <w:r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 xml:space="preserve">Жюри Конкурса</w:t>
      </w:r>
      <w:r>
        <w:rPr>
          <w:rFonts w:ascii="Times New Roman" w:hAnsi="Times New Roman" w:cs="Times New Roman"/>
          <w:sz w:val="24"/>
          <w:szCs w:val="24"/>
        </w:rPr>
        <w:t xml:space="preserve"> (далее – Жюри).</w:t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</w:t>
      </w:r>
      <w:r>
        <w:rPr>
          <w:rFonts w:ascii="Times New Roman" w:hAnsi="Times New Roman" w:cs="Times New Roman"/>
          <w:sz w:val="24"/>
          <w:szCs w:val="24"/>
        </w:rPr>
        <w:t xml:space="preserve"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Возрастные категории участников Конкурса:</w:t>
      </w:r>
      <w:r/>
    </w:p>
    <w:p>
      <w:pPr>
        <w:pStyle w:val="884"/>
        <w:numPr>
          <w:ilvl w:val="0"/>
          <w:numId w:val="7"/>
        </w:numPr>
        <w:ind w:left="1276" w:firstLine="709"/>
        <w:spacing w:before="0" w:beforeAutospacing="0" w:after="0" w:afterAutospacing="0" w:line="276" w:lineRule="auto"/>
        <w:shd w:val="clear" w:color="auto" w:fill="ffffff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Младшая</w:t>
      </w:r>
      <w:r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группа</w:t>
      </w:r>
      <w:r>
        <w:rPr>
          <w:color w:val="000000"/>
          <w:szCs w:val="28"/>
        </w:rPr>
        <w:t xml:space="preserve"> – учащиеся </w:t>
      </w:r>
      <w:r>
        <w:rPr>
          <w:color w:val="000000"/>
          <w:szCs w:val="28"/>
        </w:rPr>
        <w:t xml:space="preserve">10 - 14 лет</w:t>
      </w:r>
      <w:r/>
    </w:p>
    <w:p>
      <w:pPr>
        <w:pStyle w:val="884"/>
        <w:numPr>
          <w:ilvl w:val="0"/>
          <w:numId w:val="7"/>
        </w:numPr>
        <w:ind w:left="1276" w:firstLine="709"/>
        <w:spacing w:before="0" w:beforeAutospacing="0" w:after="0" w:afterAutospacing="0" w:line="276" w:lineRule="auto"/>
        <w:shd w:val="clear" w:color="auto" w:fill="ffffff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Средняя</w:t>
      </w:r>
      <w:r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группа</w:t>
      </w:r>
      <w:r>
        <w:rPr>
          <w:color w:val="000000"/>
          <w:szCs w:val="28"/>
        </w:rPr>
        <w:t xml:space="preserve"> – учащиеся </w:t>
      </w:r>
      <w:r>
        <w:rPr>
          <w:color w:val="000000"/>
          <w:szCs w:val="28"/>
        </w:rPr>
        <w:t xml:space="preserve">15 – 18 лет</w:t>
      </w:r>
      <w:r/>
    </w:p>
    <w:p>
      <w:pPr>
        <w:pStyle w:val="884"/>
        <w:numPr>
          <w:ilvl w:val="0"/>
          <w:numId w:val="7"/>
        </w:numPr>
        <w:ind w:left="709" w:firstLine="1276"/>
        <w:spacing w:before="0" w:beforeAutospacing="0" w:after="0" w:afterAutospacing="0" w:line="276" w:lineRule="auto"/>
        <w:shd w:val="clear" w:color="auto" w:fill="ffffff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Старшая</w:t>
      </w:r>
      <w:r>
        <w:rPr>
          <w:color w:val="000000"/>
          <w:szCs w:val="28"/>
        </w:rPr>
        <w:t xml:space="preserve"> группа –</w:t>
      </w:r>
      <w:r>
        <w:rPr>
          <w:color w:val="000000"/>
          <w:szCs w:val="28"/>
        </w:rPr>
        <w:t xml:space="preserve"> студенты,</w:t>
      </w:r>
      <w:r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педагоги и жители города до 35 лет включительно.</w:t>
      </w:r>
      <w:r/>
    </w:p>
    <w:p>
      <w:pPr>
        <w:pStyle w:val="881"/>
        <w:numPr>
          <w:ilvl w:val="1"/>
          <w:numId w:val="13"/>
        </w:numPr>
        <w:ind w:left="0" w:firstLine="709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Куратор</w:t>
      </w:r>
      <w:r>
        <w:rPr>
          <w:rFonts w:ascii="Times New Roman" w:hAnsi="Times New Roman" w:cs="Times New Roman"/>
          <w:sz w:val="24"/>
          <w:szCs w:val="24"/>
        </w:rPr>
        <w:t xml:space="preserve">ы</w:t>
      </w:r>
      <w:r>
        <w:rPr>
          <w:rFonts w:ascii="Times New Roman" w:hAnsi="Times New Roman" w:cs="Times New Roman"/>
          <w:sz w:val="24"/>
          <w:szCs w:val="24"/>
        </w:rPr>
        <w:t xml:space="preserve"> Конкурса: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Кучебо</w:t>
      </w:r>
      <w:r>
        <w:rPr>
          <w:rFonts w:ascii="Times New Roman" w:hAnsi="Times New Roman" w:cs="Times New Roman"/>
          <w:sz w:val="24"/>
          <w:szCs w:val="24"/>
        </w:rPr>
        <w:t xml:space="preserve"> Анатолий Михайлович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Орешко</w:t>
      </w:r>
      <w:r>
        <w:rPr>
          <w:rFonts w:ascii="Times New Roman" w:hAnsi="Times New Roman" w:cs="Times New Roman"/>
          <w:sz w:val="24"/>
          <w:szCs w:val="24"/>
        </w:rPr>
        <w:t xml:space="preserve"> Анна Владимировна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Ру</w:t>
      </w:r>
      <w:r>
        <w:rPr>
          <w:rFonts w:ascii="Times New Roman" w:hAnsi="Times New Roman" w:cs="Times New Roman"/>
          <w:sz w:val="24"/>
          <w:szCs w:val="24"/>
        </w:rPr>
        <w:t xml:space="preserve">снак</w:t>
      </w:r>
      <w:r>
        <w:rPr>
          <w:rFonts w:ascii="Times New Roman" w:hAnsi="Times New Roman" w:cs="Times New Roman"/>
          <w:sz w:val="24"/>
          <w:szCs w:val="24"/>
        </w:rPr>
        <w:t xml:space="preserve"> Анастасия Ивановна</w:t>
      </w:r>
      <w:r>
        <w:rPr>
          <w:rFonts w:ascii="Times New Roman" w:hAnsi="Times New Roman" w:cs="Times New Roman"/>
          <w:sz w:val="24"/>
          <w:szCs w:val="24"/>
        </w:rPr>
        <w:t xml:space="preserve">,</w:t>
      </w:r>
      <w:r>
        <w:rPr>
          <w:rFonts w:ascii="Times New Roman" w:hAnsi="Times New Roman" w:cs="Times New Roman"/>
          <w:sz w:val="24"/>
          <w:szCs w:val="24"/>
        </w:rPr>
        <w:t xml:space="preserve">  Терентьева Дарья Юрьевна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jc w:val="center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II</w:t>
      </w:r>
      <w:r>
        <w:rPr>
          <w:rFonts w:ascii="Times New Roman" w:hAnsi="Times New Roman" w:cs="Times New Roman"/>
          <w:b/>
          <w:sz w:val="24"/>
          <w:szCs w:val="24"/>
        </w:rPr>
        <w:t xml:space="preserve"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Цели и задачи </w:t>
      </w:r>
      <w:r>
        <w:rPr>
          <w:rFonts w:ascii="Times New Roman" w:hAnsi="Times New Roman" w:cs="Times New Roman"/>
          <w:b/>
          <w:sz w:val="24"/>
          <w:szCs w:val="24"/>
        </w:rPr>
        <w:t xml:space="preserve">Конкурса</w:t>
      </w:r>
      <w:r>
        <w:rPr>
          <w:rFonts w:ascii="Times New Roman" w:hAnsi="Times New Roman" w:cs="Times New Roman"/>
          <w:b/>
          <w:sz w:val="24"/>
          <w:szCs w:val="24"/>
        </w:rPr>
        <w:t xml:space="preserve">:</w:t>
      </w:r>
      <w:r/>
    </w:p>
    <w:p>
      <w:pPr>
        <w:ind w:firstLine="709"/>
        <w:jc w:val="center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 направлен на </w:t>
      </w:r>
      <w:r>
        <w:rPr>
          <w:rFonts w:ascii="Times New Roman" w:hAnsi="Times New Roman" w:cs="Times New Roman"/>
          <w:sz w:val="24"/>
          <w:szCs w:val="24"/>
        </w:rPr>
        <w:t xml:space="preserve">выявление, </w:t>
      </w:r>
      <w:r>
        <w:rPr>
          <w:rFonts w:ascii="Times New Roman" w:hAnsi="Times New Roman" w:cs="Times New Roman"/>
          <w:sz w:val="24"/>
          <w:szCs w:val="24"/>
        </w:rPr>
        <w:t xml:space="preserve">развитие </w:t>
      </w:r>
      <w:r>
        <w:rPr>
          <w:rFonts w:ascii="Times New Roman" w:hAnsi="Times New Roman" w:cs="Times New Roman"/>
          <w:sz w:val="24"/>
          <w:szCs w:val="24"/>
        </w:rPr>
        <w:t xml:space="preserve">и поддержку </w:t>
      </w:r>
      <w:r>
        <w:rPr>
          <w:rFonts w:ascii="Times New Roman" w:hAnsi="Times New Roman" w:cs="Times New Roman"/>
          <w:sz w:val="24"/>
          <w:szCs w:val="24"/>
        </w:rPr>
        <w:t xml:space="preserve">творческих способностей </w:t>
      </w:r>
      <w:r>
        <w:rPr>
          <w:rFonts w:ascii="Times New Roman" w:hAnsi="Times New Roman" w:cs="Times New Roman"/>
          <w:sz w:val="24"/>
          <w:szCs w:val="24"/>
        </w:rPr>
        <w:t xml:space="preserve">жителей города</w:t>
      </w:r>
      <w:r>
        <w:rPr>
          <w:rFonts w:ascii="Times New Roman" w:hAnsi="Times New Roman" w:cs="Times New Roman"/>
          <w:sz w:val="24"/>
          <w:szCs w:val="24"/>
        </w:rPr>
        <w:t xml:space="preserve"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воображения, рефлексивных навыков</w:t>
      </w:r>
      <w:r>
        <w:rPr>
          <w:rFonts w:ascii="Times New Roman" w:hAnsi="Times New Roman" w:cs="Times New Roman"/>
          <w:sz w:val="24"/>
          <w:szCs w:val="24"/>
        </w:rPr>
        <w:t xml:space="preserve"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выработка желания и способности к литературному творчеству;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совершенствование навыка правописания, повышение уровня грамотности; воспитание любви и бережного отношения к родному языку</w:t>
      </w:r>
      <w:r>
        <w:rPr>
          <w:rFonts w:ascii="Times New Roman" w:hAnsi="Times New Roman" w:cs="Times New Roman"/>
          <w:sz w:val="24"/>
          <w:szCs w:val="24"/>
        </w:rPr>
        <w:t xml:space="preserve"> и Родине</w:t>
      </w:r>
      <w:r>
        <w:rPr>
          <w:rFonts w:ascii="Times New Roman" w:hAnsi="Times New Roman" w:cs="Times New Roman"/>
          <w:sz w:val="24"/>
          <w:szCs w:val="24"/>
        </w:rPr>
        <w:t xml:space="preserve">;</w:t>
      </w:r>
      <w:r>
        <w:rPr>
          <w:rFonts w:ascii="Times New Roman" w:hAnsi="Times New Roman" w:cs="Times New Roman"/>
          <w:sz w:val="24"/>
          <w:szCs w:val="24"/>
        </w:rPr>
        <w:t xml:space="preserve"> раскрытие твор</w:t>
      </w:r>
      <w:r>
        <w:rPr>
          <w:rFonts w:ascii="Times New Roman" w:hAnsi="Times New Roman" w:cs="Times New Roman"/>
          <w:sz w:val="24"/>
          <w:szCs w:val="24"/>
        </w:rPr>
        <w:t xml:space="preserve">ческой индивидуальности</w:t>
      </w:r>
      <w:r>
        <w:rPr>
          <w:rFonts w:ascii="Times New Roman" w:hAnsi="Times New Roman" w:cs="Times New Roman"/>
          <w:sz w:val="24"/>
          <w:szCs w:val="24"/>
        </w:rPr>
        <w:t xml:space="preserve">; развитие молодежной политики города.</w:t>
      </w:r>
      <w:r/>
    </w:p>
    <w:p>
      <w:pPr>
        <w:ind w:firstLine="709"/>
        <w:jc w:val="center"/>
        <w:spacing w:after="0"/>
        <w:rPr>
          <w:rStyle w:val="885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</w:r>
      <w:r/>
    </w:p>
    <w:p>
      <w:pPr>
        <w:spacing w:after="0"/>
        <w:rPr>
          <w:rStyle w:val="885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</w:r>
      <w:r/>
    </w:p>
    <w:p>
      <w:pPr>
        <w:ind w:firstLine="709"/>
        <w:jc w:val="center"/>
        <w:spacing w:after="0"/>
        <w:rPr>
          <w:rStyle w:val="885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885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III</w:t>
      </w:r>
      <w:r>
        <w:rPr>
          <w:rStyle w:val="885"/>
          <w:rFonts w:ascii="Times New Roman" w:hAnsi="Times New Roman" w:cs="Times New Roman"/>
          <w:color w:val="000000"/>
          <w:sz w:val="24"/>
          <w:szCs w:val="24"/>
        </w:rPr>
        <w:t xml:space="preserve">.</w:t>
      </w:r>
      <w:r>
        <w:rPr>
          <w:rStyle w:val="88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885"/>
          <w:rFonts w:ascii="Times New Roman" w:hAnsi="Times New Roman" w:cs="Times New Roman"/>
          <w:color w:val="000000"/>
          <w:sz w:val="24"/>
          <w:szCs w:val="24"/>
        </w:rPr>
        <w:t xml:space="preserve">Правила</w:t>
      </w:r>
      <w:r>
        <w:rPr>
          <w:rStyle w:val="88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885"/>
          <w:rFonts w:ascii="Times New Roman" w:hAnsi="Times New Roman" w:cs="Times New Roman"/>
          <w:color w:val="000000"/>
          <w:sz w:val="24"/>
          <w:szCs w:val="24"/>
        </w:rPr>
        <w:t xml:space="preserve">участия</w:t>
      </w:r>
      <w:r>
        <w:rPr>
          <w:rStyle w:val="885"/>
          <w:rFonts w:ascii="Times New Roman" w:hAnsi="Times New Roman" w:cs="Times New Roman"/>
          <w:color w:val="000000"/>
          <w:sz w:val="24"/>
          <w:szCs w:val="24"/>
        </w:rPr>
        <w:t xml:space="preserve"> в Конкурсе</w:t>
      </w:r>
      <w:r/>
    </w:p>
    <w:p>
      <w:pPr>
        <w:pStyle w:val="884"/>
        <w:ind w:right="150" w:firstLine="709"/>
        <w:jc w:val="both"/>
        <w:spacing w:before="0" w:beforeAutospacing="0" w:after="0" w:afterAutospacing="0" w:line="276" w:lineRule="auto"/>
        <w:shd w:val="clear" w:color="auto" w:fill="ffffff"/>
        <w:rPr>
          <w:color w:val="00b050"/>
          <w:sz w:val="22"/>
          <w:szCs w:val="28"/>
        </w:rPr>
      </w:pPr>
      <w:r>
        <w:rPr>
          <w:color w:val="00b050"/>
          <w:sz w:val="22"/>
          <w:szCs w:val="28"/>
        </w:rPr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</w:t>
      </w:r>
      <w:r>
        <w:rPr>
          <w:rFonts w:ascii="Times New Roman" w:hAnsi="Times New Roman" w:cs="Times New Roman"/>
          <w:sz w:val="24"/>
          <w:szCs w:val="24"/>
        </w:rPr>
        <w:t xml:space="preserve">1.  </w:t>
      </w:r>
      <w:r>
        <w:rPr>
          <w:rFonts w:ascii="Times New Roman" w:hAnsi="Times New Roman" w:cs="Times New Roman"/>
          <w:sz w:val="24"/>
          <w:szCs w:val="24"/>
        </w:rPr>
        <w:t xml:space="preserve">Для участия </w:t>
      </w:r>
      <w:r>
        <w:rPr>
          <w:rFonts w:ascii="Times New Roman" w:hAnsi="Times New Roman" w:cs="Times New Roman"/>
          <w:sz w:val="24"/>
          <w:szCs w:val="24"/>
        </w:rPr>
        <w:t xml:space="preserve">необходимо написать </w:t>
      </w:r>
      <w:r>
        <w:rPr>
          <w:rFonts w:ascii="Times New Roman" w:hAnsi="Times New Roman" w:cs="Times New Roman"/>
          <w:sz w:val="24"/>
          <w:szCs w:val="24"/>
        </w:rPr>
        <w:t xml:space="preserve">«С</w:t>
      </w:r>
      <w:r>
        <w:rPr>
          <w:rFonts w:ascii="Times New Roman" w:hAnsi="Times New Roman" w:cs="Times New Roman"/>
          <w:sz w:val="24"/>
          <w:szCs w:val="24"/>
        </w:rPr>
        <w:t xml:space="preserve">тих</w:t>
      </w:r>
      <w:r>
        <w:rPr>
          <w:rFonts w:ascii="Times New Roman" w:hAnsi="Times New Roman" w:cs="Times New Roman"/>
          <w:sz w:val="24"/>
          <w:szCs w:val="24"/>
        </w:rPr>
        <w:t xml:space="preserve">отворение</w:t>
      </w:r>
      <w:r>
        <w:rPr>
          <w:rFonts w:ascii="Times New Roman" w:hAnsi="Times New Roman" w:cs="Times New Roman"/>
          <w:sz w:val="24"/>
          <w:szCs w:val="24"/>
        </w:rPr>
        <w:t xml:space="preserve">»</w:t>
      </w:r>
      <w:r>
        <w:rPr>
          <w:rFonts w:ascii="Times New Roman" w:hAnsi="Times New Roman" w:cs="Times New Roman"/>
          <w:sz w:val="24"/>
          <w:szCs w:val="24"/>
        </w:rPr>
        <w:t xml:space="preserve">, которо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 xml:space="preserve">будет </w:t>
      </w:r>
      <w:r>
        <w:rPr>
          <w:rFonts w:ascii="Times New Roman" w:hAnsi="Times New Roman" w:cs="Times New Roman"/>
          <w:sz w:val="24"/>
          <w:szCs w:val="24"/>
        </w:rPr>
        <w:t xml:space="preserve">отража</w:t>
      </w:r>
      <w:r>
        <w:rPr>
          <w:rFonts w:ascii="Times New Roman" w:hAnsi="Times New Roman" w:cs="Times New Roman"/>
          <w:sz w:val="24"/>
          <w:szCs w:val="24"/>
        </w:rPr>
        <w:t xml:space="preserve">ть </w:t>
      </w:r>
      <w:r>
        <w:rPr>
          <w:rFonts w:ascii="Times New Roman" w:hAnsi="Times New Roman" w:cs="Times New Roman"/>
          <w:sz w:val="24"/>
          <w:szCs w:val="24"/>
        </w:rPr>
        <w:t xml:space="preserve">тем</w:t>
      </w:r>
      <w:r>
        <w:rPr>
          <w:rFonts w:ascii="Times New Roman" w:hAnsi="Times New Roman" w:cs="Times New Roman"/>
          <w:sz w:val="24"/>
          <w:szCs w:val="24"/>
        </w:rPr>
        <w:t xml:space="preserve">атику конкурса: Центр «Юность», возрастные периоды жизни: детство, отрочество, юность, молодежная политика</w:t>
      </w:r>
      <w:r>
        <w:rPr>
          <w:rFonts w:ascii="Times New Roman" w:hAnsi="Times New Roman" w:cs="Times New Roman"/>
          <w:sz w:val="24"/>
          <w:szCs w:val="24"/>
        </w:rPr>
        <w:t xml:space="preserve"> и дополнительное образование.</w:t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</w:t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Подготовьте </w:t>
      </w:r>
      <w:r>
        <w:rPr>
          <w:rFonts w:ascii="Times New Roman" w:hAnsi="Times New Roman" w:cs="Times New Roman"/>
          <w:sz w:val="24"/>
          <w:szCs w:val="24"/>
        </w:rPr>
        <w:t xml:space="preserve">«Стихотворение»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 xml:space="preserve">К</w:t>
      </w:r>
      <w:r>
        <w:rPr>
          <w:rFonts w:ascii="Times New Roman" w:hAnsi="Times New Roman" w:cs="Times New Roman"/>
          <w:sz w:val="24"/>
          <w:szCs w:val="24"/>
        </w:rPr>
        <w:t xml:space="preserve">онкурса (</w:t>
      </w:r>
      <w:r>
        <w:rPr>
          <w:rFonts w:ascii="Times New Roman" w:hAnsi="Times New Roman" w:cs="Times New Roman"/>
          <w:sz w:val="24"/>
          <w:szCs w:val="24"/>
        </w:rPr>
        <w:t xml:space="preserve">допускается в прозе</w:t>
      </w:r>
      <w:r>
        <w:rPr>
          <w:rFonts w:ascii="Times New Roman" w:hAnsi="Times New Roman" w:cs="Times New Roman"/>
          <w:sz w:val="24"/>
          <w:szCs w:val="24"/>
        </w:rPr>
        <w:t xml:space="preserve"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Принимаются творческие работы только собстве</w:t>
      </w:r>
      <w:r>
        <w:rPr>
          <w:rFonts w:ascii="Times New Roman" w:hAnsi="Times New Roman" w:cs="Times New Roman"/>
          <w:sz w:val="24"/>
          <w:szCs w:val="24"/>
        </w:rPr>
        <w:t xml:space="preserve">нного сочинения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>
        <w:rPr>
          <w:rFonts w:ascii="Times New Roman" w:hAnsi="Times New Roman" w:cs="Times New Roman"/>
          <w:b/>
          <w:sz w:val="24"/>
          <w:szCs w:val="24"/>
        </w:rPr>
        <w:t xml:space="preserve">Условия приема заявки и </w:t>
      </w:r>
      <w:r>
        <w:rPr>
          <w:rFonts w:ascii="Times New Roman" w:hAnsi="Times New Roman" w:cs="Times New Roman"/>
          <w:b/>
          <w:sz w:val="24"/>
          <w:szCs w:val="24"/>
        </w:rPr>
        <w:t xml:space="preserve">конкурсной работы</w:t>
      </w:r>
      <w:r>
        <w:rPr>
          <w:rFonts w:ascii="Times New Roman" w:hAnsi="Times New Roman" w:cs="Times New Roman"/>
          <w:b/>
          <w:sz w:val="24"/>
          <w:szCs w:val="24"/>
        </w:rPr>
        <w:t xml:space="preserve"> на участие:</w:t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Заполните </w:t>
      </w:r>
      <w:r>
        <w:rPr>
          <w:rFonts w:ascii="Times New Roman" w:hAnsi="Times New Roman" w:cs="Times New Roman"/>
          <w:sz w:val="24"/>
          <w:szCs w:val="24"/>
        </w:rPr>
        <w:t xml:space="preserve">Яндекс</w:t>
      </w:r>
      <w:r>
        <w:rPr>
          <w:rFonts w:ascii="Times New Roman" w:hAnsi="Times New Roman" w:cs="Times New Roman"/>
          <w:sz w:val="24"/>
          <w:szCs w:val="24"/>
        </w:rPr>
        <w:t xml:space="preserve">—</w:t>
      </w:r>
      <w:r>
        <w:rPr>
          <w:rFonts w:ascii="Times New Roman" w:hAnsi="Times New Roman" w:cs="Times New Roman"/>
          <w:sz w:val="24"/>
          <w:szCs w:val="24"/>
        </w:rPr>
        <w:t xml:space="preserve">форму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6" w:tooltip="https://forms.yandex.ru/u/63fc37233e9d08507c774a7c/" w:history="1">
        <w:r>
          <w:rPr>
            <w:rStyle w:val="883"/>
            <w:rFonts w:ascii="Times New Roman" w:hAnsi="Times New Roman" w:cs="Times New Roman"/>
            <w:sz w:val="24"/>
            <w:szCs w:val="24"/>
          </w:rPr>
          <w:t xml:space="preserve">https://forms.yandex.ru/u/63fc37233e9d08507c774a7c/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заявке </w:t>
      </w:r>
      <w:r>
        <w:rPr>
          <w:rFonts w:ascii="Times New Roman" w:hAnsi="Times New Roman" w:cs="Times New Roman"/>
          <w:sz w:val="24"/>
          <w:szCs w:val="24"/>
        </w:rPr>
        <w:t xml:space="preserve">(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один из пунктов) </w:t>
      </w:r>
      <w:r>
        <w:rPr>
          <w:rFonts w:ascii="Times New Roman" w:hAnsi="Times New Roman" w:cs="Times New Roman"/>
          <w:sz w:val="24"/>
          <w:szCs w:val="24"/>
        </w:rPr>
        <w:t xml:space="preserve">необходимо прикрепить окончательный вариант конкурсной работы.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Допустимы</w:t>
      </w:r>
      <w:r>
        <w:rPr>
          <w:rFonts w:ascii="Times New Roman" w:hAnsi="Times New Roman" w:cs="Times New Roman"/>
          <w:b/>
          <w:sz w:val="24"/>
          <w:szCs w:val="24"/>
        </w:rPr>
        <w:t xml:space="preserve">й</w:t>
      </w:r>
      <w:r>
        <w:rPr>
          <w:rFonts w:ascii="Times New Roman" w:hAnsi="Times New Roman" w:cs="Times New Roman"/>
          <w:b/>
          <w:sz w:val="24"/>
          <w:szCs w:val="24"/>
        </w:rPr>
        <w:t xml:space="preserve"> формат файлов: DO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CX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Word</w:t>
      </w:r>
      <w:r>
        <w:rPr>
          <w:rFonts w:ascii="Times New Roman" w:hAnsi="Times New Roman" w:cs="Times New Roman"/>
          <w:b/>
          <w:sz w:val="24"/>
          <w:szCs w:val="24"/>
        </w:rPr>
        <w:t xml:space="preserve">)</w:t>
      </w:r>
      <w:r>
        <w:rPr>
          <w:rFonts w:ascii="Times New Roman" w:hAnsi="Times New Roman" w:cs="Times New Roman"/>
          <w:b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Конкурсную р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аботу необходимо подписать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Возрастная категория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ФИО)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</w:t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>
        <w:rPr>
          <w:rFonts w:ascii="Times New Roman" w:hAnsi="Times New Roman" w:cs="Times New Roman"/>
          <w:sz w:val="24"/>
          <w:szCs w:val="24"/>
        </w:rPr>
        <w:t xml:space="preserve">Приветствуется художественное оформлени</w:t>
      </w:r>
      <w:r>
        <w:rPr>
          <w:rFonts w:ascii="Times New Roman" w:hAnsi="Times New Roman" w:cs="Times New Roman"/>
          <w:sz w:val="24"/>
          <w:szCs w:val="24"/>
        </w:rPr>
        <w:t xml:space="preserve">е, но это не значит, что </w:t>
      </w:r>
      <w:r>
        <w:rPr>
          <w:rFonts w:ascii="Times New Roman" w:hAnsi="Times New Roman" w:cs="Times New Roman"/>
          <w:sz w:val="24"/>
          <w:szCs w:val="24"/>
        </w:rPr>
        <w:t xml:space="preserve">произведения без иллюстраций оцениваются хуже.</w:t>
      </w:r>
      <w:r/>
    </w:p>
    <w:p>
      <w:pPr>
        <w:pStyle w:val="881"/>
        <w:ind w:left="0" w:firstLine="709"/>
        <w:jc w:val="both"/>
        <w:spacing w:after="0"/>
        <w:tabs>
          <w:tab w:val="left" w:pos="567" w:leader="none"/>
          <w:tab w:val="left" w:pos="993" w:leader="none"/>
        </w:tabs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3.</w:t>
      </w:r>
      <w:r>
        <w:rPr>
          <w:rFonts w:ascii="Times New Roman" w:hAnsi="Times New Roman" w:cs="Times New Roman"/>
          <w:bCs/>
          <w:sz w:val="24"/>
        </w:rPr>
        <w:t xml:space="preserve">5</w:t>
      </w:r>
      <w:r>
        <w:rPr>
          <w:rFonts w:ascii="Times New Roman" w:hAnsi="Times New Roman" w:cs="Times New Roman"/>
          <w:bCs/>
          <w:sz w:val="24"/>
        </w:rPr>
        <w:t xml:space="preserve">.</w:t>
      </w:r>
      <w:r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 xml:space="preserve">Работа должна быть выполнена творчески,</w:t>
      </w:r>
      <w:r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 xml:space="preserve">с соблюдением всех авторских прав.</w:t>
      </w:r>
      <w:r/>
    </w:p>
    <w:p>
      <w:pPr>
        <w:pStyle w:val="881"/>
        <w:ind w:left="0" w:firstLine="709"/>
        <w:jc w:val="both"/>
        <w:spacing w:after="0"/>
        <w:tabs>
          <w:tab w:val="left" w:pos="567" w:leader="none"/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jc w:val="center"/>
        <w:spacing w:after="0"/>
        <w:tabs>
          <w:tab w:val="left" w:pos="993" w:leader="none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IV</w:t>
      </w:r>
      <w:r>
        <w:rPr>
          <w:rFonts w:ascii="Times New Roman" w:hAnsi="Times New Roman" w:cs="Times New Roman"/>
          <w:b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</w:t>
      </w:r>
      <w:r>
        <w:rPr>
          <w:rFonts w:ascii="Times New Roman" w:hAnsi="Times New Roman" w:cs="Times New Roman"/>
          <w:b/>
          <w:sz w:val="24"/>
          <w:szCs w:val="24"/>
        </w:rPr>
        <w:t xml:space="preserve">орядок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К</w:t>
      </w:r>
      <w:r>
        <w:rPr>
          <w:rFonts w:ascii="Times New Roman" w:hAnsi="Times New Roman" w:cs="Times New Roman"/>
          <w:b/>
          <w:sz w:val="24"/>
          <w:szCs w:val="24"/>
        </w:rPr>
        <w:t xml:space="preserve">онкурса</w:t>
      </w:r>
      <w:r>
        <w:rPr>
          <w:rFonts w:ascii="Times New Roman" w:hAnsi="Times New Roman" w:cs="Times New Roman"/>
          <w:b/>
          <w:sz w:val="24"/>
          <w:szCs w:val="24"/>
        </w:rPr>
        <w:t xml:space="preserve">:</w:t>
      </w:r>
      <w:r/>
    </w:p>
    <w:p>
      <w:pPr>
        <w:ind w:firstLine="709"/>
        <w:jc w:val="center"/>
        <w:spacing w:after="0"/>
        <w:tabs>
          <w:tab w:val="left" w:pos="993" w:leader="none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ind w:firstLine="709"/>
        <w:jc w:val="both"/>
        <w:spacing w:after="0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 проводится в </w:t>
      </w:r>
      <w:r>
        <w:rPr>
          <w:rFonts w:ascii="Times New Roman" w:hAnsi="Times New Roman" w:cs="Times New Roman"/>
          <w:sz w:val="24"/>
          <w:szCs w:val="24"/>
        </w:rPr>
        <w:t xml:space="preserve">три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</w:t>
      </w:r>
      <w:r>
        <w:rPr>
          <w:rFonts w:ascii="Times New Roman" w:hAnsi="Times New Roman" w:cs="Times New Roman"/>
          <w:sz w:val="24"/>
          <w:szCs w:val="24"/>
        </w:rPr>
        <w:t xml:space="preserve">тапа:</w:t>
      </w:r>
      <w:r/>
    </w:p>
    <w:p>
      <w:pPr>
        <w:ind w:firstLine="709"/>
        <w:jc w:val="both"/>
        <w:spacing w:after="0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</w:t>
      </w:r>
      <w:r>
        <w:rPr>
          <w:rFonts w:ascii="Times New Roman" w:hAnsi="Times New Roman" w:cs="Times New Roman"/>
          <w:b/>
          <w:sz w:val="24"/>
          <w:szCs w:val="24"/>
        </w:rPr>
        <w:t xml:space="preserve"> этап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прием </w:t>
      </w:r>
      <w:r>
        <w:rPr>
          <w:rFonts w:ascii="Times New Roman" w:hAnsi="Times New Roman" w:cs="Times New Roman"/>
          <w:sz w:val="24"/>
          <w:szCs w:val="24"/>
        </w:rPr>
        <w:t xml:space="preserve">материалов</w:t>
      </w:r>
      <w:r>
        <w:rPr>
          <w:rFonts w:ascii="Times New Roman" w:hAnsi="Times New Roman" w:cs="Times New Roman"/>
          <w:sz w:val="24"/>
          <w:szCs w:val="24"/>
        </w:rPr>
        <w:t xml:space="preserve"> с заявкой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bookmarkStart w:id="1" w:name="_Hlk61353919"/>
      <w:r>
        <w:rPr>
          <w:rFonts w:ascii="Times New Roman" w:hAnsi="Times New Roman" w:cs="Times New Roman"/>
          <w:sz w:val="24"/>
          <w:szCs w:val="24"/>
        </w:rPr>
        <w:t xml:space="preserve">28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февраля по 05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апреля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 xml:space="preserve">2</w:t>
      </w:r>
      <w:r>
        <w:rPr>
          <w:rFonts w:ascii="Times New Roman" w:hAnsi="Times New Roman" w:cs="Times New Roman"/>
          <w:sz w:val="24"/>
          <w:szCs w:val="24"/>
        </w:rPr>
        <w:t xml:space="preserve"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г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до 18.00 ч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/>
    </w:p>
    <w:p>
      <w:pPr>
        <w:ind w:firstLine="709"/>
        <w:jc w:val="both"/>
        <w:spacing w:after="0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</w:t>
      </w:r>
      <w:r>
        <w:rPr>
          <w:rFonts w:ascii="Times New Roman" w:hAnsi="Times New Roman" w:cs="Times New Roman"/>
          <w:sz w:val="24"/>
          <w:szCs w:val="24"/>
        </w:rPr>
        <w:t xml:space="preserve">аботы, поступившие позже указанной даты</w:t>
      </w:r>
      <w:r>
        <w:rPr>
          <w:rFonts w:ascii="Times New Roman" w:hAnsi="Times New Roman" w:cs="Times New Roman"/>
          <w:sz w:val="24"/>
          <w:szCs w:val="24"/>
        </w:rPr>
        <w:t xml:space="preserve">, участие в К</w:t>
      </w:r>
      <w:r>
        <w:rPr>
          <w:rFonts w:ascii="Times New Roman" w:hAnsi="Times New Roman" w:cs="Times New Roman"/>
          <w:sz w:val="24"/>
          <w:szCs w:val="24"/>
        </w:rPr>
        <w:t xml:space="preserve">онкурсе </w:t>
      </w:r>
      <w:r>
        <w:rPr>
          <w:rFonts w:ascii="Times New Roman" w:hAnsi="Times New Roman" w:cs="Times New Roman"/>
          <w:sz w:val="24"/>
          <w:szCs w:val="24"/>
        </w:rPr>
        <w:t xml:space="preserve">не принимают.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/>
    </w:p>
    <w:p>
      <w:pPr>
        <w:ind w:firstLine="709"/>
        <w:jc w:val="both"/>
        <w:spacing w:after="0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/>
      <w:bookmarkStart w:id="2" w:name="_Hlk61352218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</w:t>
      </w:r>
      <w:bookmarkEnd w:id="2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</w:t>
      </w:r>
      <w:r>
        <w:rPr>
          <w:rFonts w:ascii="Times New Roman" w:hAnsi="Times New Roman" w:cs="Times New Roman"/>
          <w:b/>
          <w:sz w:val="24"/>
          <w:szCs w:val="24"/>
        </w:rPr>
        <w:t xml:space="preserve"> этап</w:t>
      </w:r>
      <w:r>
        <w:rPr>
          <w:rFonts w:ascii="Times New Roman" w:hAnsi="Times New Roman" w:cs="Times New Roman"/>
          <w:sz w:val="24"/>
          <w:szCs w:val="24"/>
        </w:rPr>
        <w:t xml:space="preserve"> - о</w:t>
      </w:r>
      <w:r>
        <w:rPr>
          <w:rFonts w:ascii="Times New Roman" w:hAnsi="Times New Roman" w:cs="Times New Roman"/>
          <w:sz w:val="24"/>
          <w:szCs w:val="24"/>
        </w:rPr>
        <w:t xml:space="preserve">ценивание работ Жюри до </w:t>
      </w:r>
      <w:r>
        <w:rPr>
          <w:rFonts w:ascii="Times New Roman" w:hAnsi="Times New Roman" w:cs="Times New Roman"/>
          <w:sz w:val="24"/>
          <w:szCs w:val="24"/>
        </w:rPr>
        <w:t xml:space="preserve">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апреля</w:t>
      </w:r>
      <w:r>
        <w:rPr>
          <w:rFonts w:ascii="Times New Roman" w:hAnsi="Times New Roman" w:cs="Times New Roman"/>
          <w:sz w:val="24"/>
          <w:szCs w:val="24"/>
        </w:rPr>
        <w:t xml:space="preserve"> 2023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результаты </w:t>
      </w:r>
      <w:r>
        <w:rPr>
          <w:rFonts w:ascii="Times New Roman" w:hAnsi="Times New Roman" w:cs="Times New Roman"/>
          <w:sz w:val="24"/>
          <w:szCs w:val="24"/>
        </w:rPr>
        <w:t xml:space="preserve">Конкурса</w:t>
      </w:r>
      <w:r>
        <w:rPr>
          <w:rFonts w:ascii="Times New Roman" w:hAnsi="Times New Roman" w:cs="Times New Roman"/>
          <w:sz w:val="24"/>
          <w:szCs w:val="24"/>
        </w:rPr>
        <w:t xml:space="preserve"> будут размещены </w:t>
      </w:r>
      <w:r>
        <w:rPr>
          <w:rFonts w:ascii="Times New Roman" w:hAnsi="Times New Roman" w:cs="Times New Roman"/>
          <w:sz w:val="24"/>
          <w:szCs w:val="24"/>
        </w:rPr>
        <w:t xml:space="preserve">26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апреля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</w:t>
      </w:r>
      <w:r>
        <w:rPr>
          <w:rFonts w:ascii="Times New Roman" w:hAnsi="Times New Roman" w:cs="Times New Roman"/>
          <w:sz w:val="24"/>
          <w:szCs w:val="24"/>
        </w:rPr>
        <w:t xml:space="preserve">2</w:t>
      </w:r>
      <w:r>
        <w:rPr>
          <w:rFonts w:ascii="Times New Roman" w:hAnsi="Times New Roman" w:cs="Times New Roman"/>
          <w:sz w:val="24"/>
          <w:szCs w:val="24"/>
        </w:rPr>
        <w:t xml:space="preserve">3</w:t>
      </w:r>
      <w:r>
        <w:rPr>
          <w:rFonts w:ascii="Times New Roman" w:hAnsi="Times New Roman" w:cs="Times New Roman"/>
          <w:sz w:val="24"/>
          <w:szCs w:val="24"/>
        </w:rPr>
        <w:t xml:space="preserve"> г. на официальных страницах Центра:</w:t>
      </w:r>
      <w:r/>
    </w:p>
    <w:p>
      <w:pPr>
        <w:pStyle w:val="881"/>
        <w:numPr>
          <w:ilvl w:val="0"/>
          <w:numId w:val="22"/>
        </w:numPr>
        <w:spacing w:after="160"/>
        <w:tabs>
          <w:tab w:val="left" w:pos="567" w:leader="none"/>
          <w:tab w:val="left" w:pos="851" w:leader="none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Группа в контакте: </w:t>
      </w:r>
      <w:r>
        <w:rPr>
          <w:rFonts w:ascii="Times New Roman" w:hAnsi="Times New Roman" w:cs="Times New Roman"/>
          <w:bCs/>
          <w:sz w:val="24"/>
          <w:lang w:val="en-US"/>
        </w:rPr>
        <w:t xml:space="preserve">vk</w:t>
      </w:r>
      <w:r>
        <w:rPr>
          <w:rFonts w:ascii="Times New Roman" w:hAnsi="Times New Roman" w:cs="Times New Roman"/>
          <w:bCs/>
          <w:sz w:val="24"/>
        </w:rPr>
        <w:t xml:space="preserve">.</w:t>
      </w:r>
      <w:r>
        <w:rPr>
          <w:rFonts w:ascii="Times New Roman" w:hAnsi="Times New Roman" w:cs="Times New Roman"/>
          <w:bCs/>
          <w:sz w:val="24"/>
          <w:lang w:val="en-US"/>
        </w:rPr>
        <w:t xml:space="preserve">com</w:t>
      </w:r>
      <w:r>
        <w:rPr>
          <w:rFonts w:ascii="Times New Roman" w:hAnsi="Times New Roman" w:cs="Times New Roman"/>
          <w:bCs/>
          <w:sz w:val="24"/>
        </w:rPr>
        <w:t xml:space="preserve">/</w:t>
      </w:r>
      <w:r>
        <w:rPr>
          <w:rFonts w:ascii="Times New Roman" w:hAnsi="Times New Roman" w:cs="Times New Roman"/>
          <w:bCs/>
          <w:sz w:val="24"/>
          <w:lang w:val="en-US"/>
        </w:rPr>
        <w:t xml:space="preserve">unost</w:t>
      </w:r>
      <w:r>
        <w:rPr>
          <w:rFonts w:ascii="Times New Roman" w:hAnsi="Times New Roman" w:cs="Times New Roman"/>
          <w:bCs/>
          <w:sz w:val="24"/>
        </w:rPr>
        <w:t xml:space="preserve">.</w:t>
      </w:r>
      <w:r>
        <w:rPr>
          <w:rFonts w:ascii="Times New Roman" w:hAnsi="Times New Roman" w:cs="Times New Roman"/>
          <w:bCs/>
          <w:sz w:val="24"/>
          <w:lang w:val="en-US"/>
        </w:rPr>
        <w:t xml:space="preserve">online</w:t>
      </w:r>
      <w:r/>
    </w:p>
    <w:p>
      <w:pPr>
        <w:pStyle w:val="881"/>
        <w:numPr>
          <w:ilvl w:val="0"/>
          <w:numId w:val="22"/>
        </w:numPr>
        <w:spacing w:after="160"/>
        <w:tabs>
          <w:tab w:val="left" w:pos="567" w:leader="none"/>
          <w:tab w:val="left" w:pos="851" w:leader="none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Группа в одноклассниках: ЦВР «Юность»</w:t>
      </w:r>
      <w:r/>
    </w:p>
    <w:p>
      <w:pPr>
        <w:pStyle w:val="881"/>
        <w:numPr>
          <w:ilvl w:val="0"/>
          <w:numId w:val="22"/>
        </w:numPr>
        <w:spacing w:after="160"/>
        <w:tabs>
          <w:tab w:val="left" w:pos="567" w:leader="none"/>
          <w:tab w:val="left" w:pos="851" w:leader="none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</w:rPr>
        <w:t xml:space="preserve">юность</w:t>
      </w:r>
      <w:r>
        <w:rPr>
          <w:rFonts w:ascii="Times New Roman" w:hAnsi="Times New Roman" w:cs="Times New Roman"/>
          <w:bCs/>
          <w:sz w:val="24"/>
        </w:rPr>
        <w:t xml:space="preserve">.о</w:t>
      </w:r>
      <w:r>
        <w:rPr>
          <w:rFonts w:ascii="Times New Roman" w:hAnsi="Times New Roman" w:cs="Times New Roman"/>
          <w:bCs/>
          <w:sz w:val="24"/>
        </w:rPr>
        <w:t xml:space="preserve">нлайн</w:t>
      </w:r>
      <w:r/>
    </w:p>
    <w:p>
      <w:pPr>
        <w:pStyle w:val="881"/>
        <w:ind w:left="0" w:firstLine="709"/>
        <w:spacing w:after="160"/>
        <w:tabs>
          <w:tab w:val="left" w:pos="567" w:leader="none"/>
          <w:tab w:val="left" w:pos="851" w:leader="none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  <w:lang w:val="en-US"/>
        </w:rPr>
        <w:t xml:space="preserve">III</w:t>
      </w:r>
      <w:r>
        <w:rPr>
          <w:rFonts w:ascii="Times New Roman" w:hAnsi="Times New Roman" w:cs="Times New Roman"/>
          <w:b/>
          <w:bCs/>
          <w:sz w:val="24"/>
        </w:rPr>
        <w:t xml:space="preserve"> этап</w:t>
      </w:r>
      <w:r>
        <w:rPr>
          <w:rFonts w:ascii="Times New Roman" w:hAnsi="Times New Roman" w:cs="Times New Roman"/>
          <w:bCs/>
          <w:sz w:val="24"/>
        </w:rPr>
        <w:t xml:space="preserve"> – выпуск</w:t>
      </w:r>
      <w:r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 xml:space="preserve">электронного </w:t>
      </w:r>
      <w:r>
        <w:rPr>
          <w:rFonts w:ascii="Times New Roman" w:hAnsi="Times New Roman" w:cs="Times New Roman"/>
          <w:bCs/>
          <w:sz w:val="24"/>
        </w:rPr>
        <w:t xml:space="preserve">сборника с </w:t>
      </w:r>
      <w:r>
        <w:rPr>
          <w:rFonts w:ascii="Times New Roman" w:hAnsi="Times New Roman" w:cs="Times New Roman"/>
          <w:bCs/>
          <w:sz w:val="24"/>
        </w:rPr>
        <w:t xml:space="preserve">наи</w:t>
      </w:r>
      <w:r>
        <w:rPr>
          <w:rFonts w:ascii="Times New Roman" w:hAnsi="Times New Roman" w:cs="Times New Roman"/>
          <w:bCs/>
          <w:sz w:val="24"/>
        </w:rPr>
        <w:t xml:space="preserve">лучшими работами</w:t>
      </w:r>
      <w:r>
        <w:rPr>
          <w:rFonts w:ascii="Times New Roman" w:hAnsi="Times New Roman" w:cs="Times New Roman"/>
          <w:bCs/>
          <w:sz w:val="24"/>
        </w:rPr>
        <w:t xml:space="preserve"> участников</w:t>
      </w:r>
      <w:r>
        <w:rPr>
          <w:rFonts w:ascii="Times New Roman" w:hAnsi="Times New Roman" w:cs="Times New Roman"/>
          <w:bCs/>
          <w:sz w:val="24"/>
        </w:rPr>
        <w:t xml:space="preserve"> до </w:t>
      </w:r>
      <w:r>
        <w:rPr>
          <w:rFonts w:ascii="Times New Roman" w:hAnsi="Times New Roman" w:cs="Times New Roman"/>
          <w:bCs/>
          <w:sz w:val="24"/>
        </w:rPr>
        <w:t xml:space="preserve">30</w:t>
      </w:r>
      <w:r>
        <w:rPr>
          <w:rFonts w:ascii="Times New Roman" w:hAnsi="Times New Roman" w:cs="Times New Roman"/>
          <w:bCs/>
          <w:sz w:val="24"/>
        </w:rPr>
        <w:t xml:space="preserve"> мая 2023</w:t>
      </w:r>
      <w:r>
        <w:rPr>
          <w:rFonts w:ascii="Times New Roman" w:hAnsi="Times New Roman" w:cs="Times New Roman"/>
          <w:bCs/>
          <w:sz w:val="24"/>
        </w:rPr>
        <w:t xml:space="preserve"> г.</w:t>
      </w:r>
      <w:r>
        <w:rPr>
          <w:rFonts w:ascii="Times New Roman" w:hAnsi="Times New Roman" w:cs="Times New Roman"/>
          <w:bCs/>
          <w:sz w:val="24"/>
        </w:rPr>
        <w:t xml:space="preserve"> </w:t>
      </w:r>
      <w:r/>
      <w:r>
        <w:rPr>
          <w:rFonts w:ascii="Times New Roman" w:hAnsi="Times New Roman" w:cs="Times New Roman"/>
          <w:b/>
          <w:sz w:val="24"/>
          <w:szCs w:val="24"/>
        </w:rPr>
      </w:r>
      <w:r/>
      <w:r>
        <w:rPr>
          <w:rFonts w:ascii="Times New Roman" w:hAnsi="Times New Roman" w:cs="Times New Roman"/>
          <w:sz w:val="24"/>
        </w:rPr>
      </w:r>
    </w:p>
    <w:p>
      <w:pPr>
        <w:ind w:firstLine="709"/>
        <w:jc w:val="center"/>
        <w:spacing w:after="0"/>
        <w:tabs>
          <w:tab w:val="left" w:pos="993" w:leader="none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V</w:t>
      </w:r>
      <w:r>
        <w:rPr>
          <w:rFonts w:ascii="Times New Roman" w:hAnsi="Times New Roman" w:cs="Times New Roman"/>
          <w:b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Условия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участия в Конкурсе:</w:t>
      </w:r>
      <w:r/>
    </w:p>
    <w:p>
      <w:pPr>
        <w:ind w:firstLine="709"/>
        <w:jc w:val="center"/>
        <w:spacing w:after="0"/>
        <w:tabs>
          <w:tab w:val="left" w:pos="993" w:leader="none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ind w:firstLine="709"/>
        <w:jc w:val="both"/>
        <w:spacing w:after="0"/>
        <w:tabs>
          <w:tab w:val="left" w:pos="993" w:leader="none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 </w:t>
      </w:r>
      <w:r>
        <w:rPr>
          <w:rFonts w:ascii="Times New Roman" w:hAnsi="Times New Roman" w:cs="Times New Roman"/>
          <w:sz w:val="24"/>
          <w:szCs w:val="24"/>
        </w:rPr>
        <w:t xml:space="preserve">К</w:t>
      </w:r>
      <w:r>
        <w:rPr>
          <w:rFonts w:ascii="Times New Roman" w:hAnsi="Times New Roman" w:cs="Times New Roman"/>
          <w:sz w:val="24"/>
          <w:szCs w:val="24"/>
        </w:rPr>
        <w:t xml:space="preserve">онкурсе мо</w:t>
      </w:r>
      <w:r>
        <w:rPr>
          <w:rFonts w:ascii="Times New Roman" w:hAnsi="Times New Roman" w:cs="Times New Roman"/>
          <w:sz w:val="24"/>
          <w:szCs w:val="24"/>
        </w:rPr>
        <w:t xml:space="preserve">гут принять</w:t>
      </w:r>
      <w:r>
        <w:rPr>
          <w:rFonts w:ascii="Times New Roman" w:hAnsi="Times New Roman" w:cs="Times New Roman"/>
          <w:sz w:val="24"/>
          <w:szCs w:val="24"/>
        </w:rPr>
        <w:t xml:space="preserve">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учащиеся школ</w:t>
      </w:r>
      <w:r>
        <w:rPr>
          <w:rFonts w:ascii="Times New Roman" w:hAnsi="Times New Roman" w:cs="Times New Roman"/>
          <w:sz w:val="24"/>
          <w:szCs w:val="24"/>
        </w:rPr>
        <w:t xml:space="preserve"> (начиная с 10 лет)</w:t>
      </w:r>
      <w:r>
        <w:rPr>
          <w:rFonts w:ascii="Times New Roman" w:hAnsi="Times New Roman" w:cs="Times New Roman"/>
          <w:sz w:val="24"/>
          <w:szCs w:val="24"/>
        </w:rPr>
        <w:t xml:space="preserve"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учащиеся </w:t>
      </w:r>
      <w:r>
        <w:rPr>
          <w:rFonts w:ascii="Times New Roman" w:hAnsi="Times New Roman" w:cs="Times New Roman"/>
          <w:sz w:val="24"/>
          <w:szCs w:val="24"/>
        </w:rPr>
        <w:t xml:space="preserve">ПОУ</w:t>
      </w:r>
      <w:bookmarkStart w:id="3" w:name="_GoBack"/>
      <w:r/>
      <w:bookmarkEnd w:id="3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также </w:t>
      </w:r>
      <w:r>
        <w:rPr>
          <w:rFonts w:ascii="Times New Roman" w:hAnsi="Times New Roman" w:cs="Times New Roman"/>
          <w:sz w:val="24"/>
          <w:szCs w:val="24"/>
        </w:rPr>
        <w:t xml:space="preserve">педагоги и </w:t>
      </w:r>
      <w:r>
        <w:rPr>
          <w:rFonts w:ascii="Times New Roman" w:hAnsi="Times New Roman" w:cs="Times New Roman"/>
          <w:sz w:val="24"/>
          <w:szCs w:val="24"/>
        </w:rPr>
        <w:t xml:space="preserve">жители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города Комсомольска-на-Амуре</w:t>
      </w:r>
      <w:r>
        <w:rPr>
          <w:rFonts w:ascii="Times New Roman" w:hAnsi="Times New Roman" w:cs="Times New Roman"/>
          <w:sz w:val="24"/>
          <w:szCs w:val="24"/>
        </w:rPr>
        <w:t xml:space="preserve"> до 3</w:t>
      </w:r>
      <w:r>
        <w:rPr>
          <w:rFonts w:ascii="Times New Roman" w:hAnsi="Times New Roman" w:cs="Times New Roman"/>
          <w:sz w:val="24"/>
          <w:szCs w:val="24"/>
        </w:rPr>
        <w:t xml:space="preserve">5 лет включительно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/>
    </w:p>
    <w:p>
      <w:pPr>
        <w:ind w:firstLine="709"/>
        <w:jc w:val="both"/>
        <w:spacing w:after="0"/>
        <w:tabs>
          <w:tab w:val="left" w:pos="1134" w:leader="none"/>
          <w:tab w:val="left" w:pos="1418" w:leader="none"/>
          <w:tab w:val="left" w:pos="156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Язык </w:t>
      </w:r>
      <w:r>
        <w:rPr>
          <w:rFonts w:ascii="Times New Roman" w:hAnsi="Times New Roman" w:cs="Times New Roman"/>
          <w:sz w:val="24"/>
          <w:szCs w:val="24"/>
        </w:rPr>
        <w:t xml:space="preserve">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— русский.</w:t>
      </w:r>
      <w:r/>
    </w:p>
    <w:p>
      <w:pPr>
        <w:ind w:firstLine="709"/>
        <w:jc w:val="both"/>
        <w:spacing w:after="0"/>
        <w:tabs>
          <w:tab w:val="left" w:pos="1134" w:leader="none"/>
          <w:tab w:val="left" w:pos="1418" w:leader="none"/>
          <w:tab w:val="left" w:pos="156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3.</w:t>
      </w:r>
      <w:r>
        <w:rPr>
          <w:rFonts w:ascii="Times New Roman" w:hAnsi="Times New Roman" w:cs="Times New Roman"/>
          <w:sz w:val="24"/>
          <w:szCs w:val="24"/>
        </w:rPr>
        <w:t xml:space="preserve"> Организатор</w:t>
      </w:r>
      <w:r>
        <w:rPr>
          <w:rFonts w:ascii="Times New Roman" w:hAnsi="Times New Roman" w:cs="Times New Roman"/>
          <w:sz w:val="24"/>
          <w:szCs w:val="24"/>
        </w:rPr>
        <w:t xml:space="preserve"> оставляет за собой право модерировать заявки и снимать работы без объяснения причин.</w:t>
      </w:r>
      <w:r/>
    </w:p>
    <w:p>
      <w:pPr>
        <w:ind w:firstLine="709"/>
        <w:jc w:val="both"/>
        <w:spacing w:after="0"/>
        <w:tabs>
          <w:tab w:val="left" w:pos="1134" w:leader="none"/>
          <w:tab w:val="left" w:pos="1418" w:leader="none"/>
          <w:tab w:val="left" w:pos="156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</w:t>
      </w:r>
      <w:r>
        <w:rPr>
          <w:rFonts w:ascii="Times New Roman" w:hAnsi="Times New Roman" w:cs="Times New Roman"/>
          <w:sz w:val="24"/>
          <w:szCs w:val="24"/>
        </w:rPr>
        <w:t xml:space="preserve"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 присылаемых </w:t>
      </w:r>
      <w:r>
        <w:rPr>
          <w:rFonts w:ascii="Times New Roman" w:hAnsi="Times New Roman" w:cs="Times New Roman"/>
          <w:sz w:val="24"/>
          <w:szCs w:val="24"/>
        </w:rPr>
        <w:t xml:space="preserve">работах</w:t>
      </w:r>
      <w:r>
        <w:rPr>
          <w:rFonts w:ascii="Times New Roman" w:hAnsi="Times New Roman" w:cs="Times New Roman"/>
          <w:sz w:val="24"/>
          <w:szCs w:val="24"/>
        </w:rPr>
        <w:t xml:space="preserve"> не должна присутствовать информация рекламного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характера, ссылки на сторонние ресурсы. </w:t>
      </w:r>
      <w:r/>
    </w:p>
    <w:p>
      <w:pPr>
        <w:ind w:firstLine="709"/>
        <w:jc w:val="both"/>
        <w:spacing w:after="0"/>
        <w:tabs>
          <w:tab w:val="left" w:pos="1134" w:leader="none"/>
          <w:tab w:val="left" w:pos="1418" w:leader="none"/>
          <w:tab w:val="left" w:pos="156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</w:t>
      </w:r>
      <w:r>
        <w:rPr>
          <w:rFonts w:ascii="Times New Roman" w:hAnsi="Times New Roman" w:cs="Times New Roman"/>
          <w:sz w:val="24"/>
          <w:szCs w:val="24"/>
        </w:rPr>
        <w:t xml:space="preserve"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Заявку на участие в </w:t>
      </w:r>
      <w:r>
        <w:rPr>
          <w:rFonts w:ascii="Times New Roman" w:hAnsi="Times New Roman" w:cs="Times New Roman"/>
          <w:sz w:val="24"/>
          <w:szCs w:val="24"/>
        </w:rPr>
        <w:t xml:space="preserve">Конкурсе</w:t>
      </w:r>
      <w:r>
        <w:rPr>
          <w:rFonts w:ascii="Times New Roman" w:hAnsi="Times New Roman" w:cs="Times New Roman"/>
          <w:sz w:val="24"/>
          <w:szCs w:val="24"/>
        </w:rPr>
        <w:t xml:space="preserve"> может подать как один участник, так и </w:t>
      </w:r>
      <w:r>
        <w:rPr>
          <w:rFonts w:ascii="Times New Roman" w:hAnsi="Times New Roman" w:cs="Times New Roman"/>
          <w:sz w:val="24"/>
          <w:szCs w:val="24"/>
        </w:rPr>
        <w:t xml:space="preserve">группа </w:t>
      </w:r>
      <w:r>
        <w:rPr>
          <w:rFonts w:ascii="Times New Roman" w:hAnsi="Times New Roman" w:cs="Times New Roman"/>
          <w:sz w:val="24"/>
          <w:szCs w:val="24"/>
        </w:rPr>
        <w:t xml:space="preserve">участников. </w:t>
      </w:r>
      <w:r/>
    </w:p>
    <w:p>
      <w:pPr>
        <w:ind w:firstLine="709"/>
        <w:jc w:val="both"/>
        <w:spacing w:after="0"/>
        <w:tabs>
          <w:tab w:val="left" w:pos="1134" w:leader="none"/>
          <w:tab w:val="left" w:pos="1418" w:leader="none"/>
          <w:tab w:val="left" w:pos="156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 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высылая </w:t>
      </w:r>
      <w:r>
        <w:rPr>
          <w:rFonts w:ascii="Times New Roman" w:hAnsi="Times New Roman" w:cs="Times New Roman"/>
          <w:sz w:val="24"/>
          <w:szCs w:val="24"/>
        </w:rPr>
        <w:t xml:space="preserve">работ</w:t>
      </w:r>
      <w:r>
        <w:rPr>
          <w:rFonts w:ascii="Times New Roman" w:hAnsi="Times New Roman" w:cs="Times New Roman"/>
          <w:sz w:val="24"/>
          <w:szCs w:val="24"/>
        </w:rPr>
        <w:t xml:space="preserve">у несовершеннолетних обучающихся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для публикации</w:t>
      </w:r>
      <w:r>
        <w:rPr>
          <w:rFonts w:ascii="Times New Roman" w:hAnsi="Times New Roman" w:cs="Times New Roman"/>
          <w:sz w:val="24"/>
          <w:szCs w:val="24"/>
        </w:rPr>
        <w:t xml:space="preserve">, подтверждает факт наличия письменного согласия родителей</w:t>
      </w:r>
      <w:r>
        <w:rPr>
          <w:rFonts w:ascii="Times New Roman" w:hAnsi="Times New Roman" w:cs="Times New Roman"/>
          <w:sz w:val="24"/>
          <w:szCs w:val="24"/>
        </w:rPr>
        <w:t xml:space="preserve"> или законных представителей. Организатор </w:t>
      </w:r>
      <w:r>
        <w:rPr>
          <w:rFonts w:ascii="Times New Roman" w:hAnsi="Times New Roman" w:cs="Times New Roman"/>
          <w:sz w:val="24"/>
          <w:szCs w:val="24"/>
        </w:rPr>
        <w:t xml:space="preserve">Конкурса </w:t>
      </w:r>
      <w:r>
        <w:rPr>
          <w:rFonts w:ascii="Times New Roman" w:hAnsi="Times New Roman" w:cs="Times New Roman"/>
          <w:sz w:val="24"/>
          <w:szCs w:val="24"/>
        </w:rPr>
        <w:t xml:space="preserve">не проверяет наличие письменного согласия</w:t>
      </w:r>
      <w:r>
        <w:rPr>
          <w:rFonts w:ascii="Times New Roman" w:hAnsi="Times New Roman" w:cs="Times New Roman"/>
          <w:sz w:val="24"/>
          <w:szCs w:val="24"/>
        </w:rPr>
        <w:t xml:space="preserve"> и не несет ответственности за действия администрации образовательной организации.</w:t>
      </w:r>
      <w:r/>
    </w:p>
    <w:p>
      <w:pPr>
        <w:ind w:firstLine="709"/>
        <w:jc w:val="both"/>
        <w:spacing w:after="0"/>
        <w:tabs>
          <w:tab w:val="left" w:pos="1134" w:leader="none"/>
          <w:tab w:val="left" w:pos="1418" w:leader="none"/>
          <w:tab w:val="left" w:pos="156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</w:t>
      </w:r>
      <w:r>
        <w:rPr>
          <w:rFonts w:ascii="Times New Roman" w:hAnsi="Times New Roman" w:cs="Times New Roman"/>
          <w:sz w:val="24"/>
          <w:szCs w:val="24"/>
        </w:rPr>
        <w:t xml:space="preserve"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Подавая заявку на участие в </w:t>
      </w:r>
      <w:r>
        <w:rPr>
          <w:rFonts w:ascii="Times New Roman" w:hAnsi="Times New Roman" w:cs="Times New Roman"/>
          <w:sz w:val="24"/>
          <w:szCs w:val="24"/>
        </w:rPr>
        <w:t xml:space="preserve">Конкурсе</w:t>
      </w:r>
      <w:r>
        <w:rPr>
          <w:rFonts w:ascii="Times New Roman" w:hAnsi="Times New Roman" w:cs="Times New Roman"/>
          <w:sz w:val="24"/>
          <w:szCs w:val="24"/>
        </w:rPr>
        <w:t xml:space="preserve">, участни</w:t>
      </w:r>
      <w:r>
        <w:rPr>
          <w:rFonts w:ascii="Times New Roman" w:hAnsi="Times New Roman" w:cs="Times New Roman"/>
          <w:sz w:val="24"/>
          <w:szCs w:val="24"/>
        </w:rPr>
        <w:t xml:space="preserve">к(</w:t>
      </w:r>
      <w:r>
        <w:rPr>
          <w:rFonts w:ascii="Times New Roman" w:hAnsi="Times New Roman" w:cs="Times New Roman"/>
          <w:sz w:val="24"/>
          <w:szCs w:val="24"/>
        </w:rPr>
        <w:t xml:space="preserve">и) дают согласие на обработку персональных данных в объеме, необходимом для реализации </w:t>
      </w:r>
      <w:r>
        <w:rPr>
          <w:rFonts w:ascii="Times New Roman" w:hAnsi="Times New Roman" w:cs="Times New Roman"/>
          <w:sz w:val="24"/>
          <w:szCs w:val="24"/>
        </w:rPr>
        <w:t xml:space="preserve">Конкурса и на срок его реализации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/>
    </w:p>
    <w:p>
      <w:pPr>
        <w:ind w:firstLine="709"/>
        <w:jc w:val="both"/>
        <w:spacing w:after="0"/>
        <w:tabs>
          <w:tab w:val="left" w:pos="1134" w:leader="none"/>
          <w:tab w:val="left" w:pos="1418" w:leader="none"/>
          <w:tab w:val="left" w:pos="156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81"/>
        <w:numPr>
          <w:ilvl w:val="0"/>
          <w:numId w:val="8"/>
        </w:numPr>
        <w:ind w:left="0" w:firstLine="709"/>
        <w:jc w:val="center"/>
        <w:spacing w:after="0"/>
        <w:tabs>
          <w:tab w:val="left" w:pos="113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Выбор победителей:</w:t>
      </w:r>
      <w:r/>
    </w:p>
    <w:p>
      <w:pPr>
        <w:ind w:firstLine="709"/>
        <w:spacing w:after="0"/>
        <w:tabs>
          <w:tab w:val="left" w:pos="113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jc w:val="both"/>
        <w:spacing w:after="0"/>
        <w:tabs>
          <w:tab w:val="left" w:pos="1134" w:leader="none"/>
          <w:tab w:val="left" w:pos="1701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</w:t>
      </w:r>
      <w:r>
        <w:rPr>
          <w:rFonts w:ascii="Times New Roman" w:hAnsi="Times New Roman" w:cs="Times New Roman"/>
          <w:sz w:val="24"/>
          <w:szCs w:val="24"/>
        </w:rPr>
        <w:t xml:space="preserve">1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результатам оценок жюри </w:t>
      </w:r>
      <w:r>
        <w:rPr>
          <w:rFonts w:ascii="Times New Roman" w:hAnsi="Times New Roman" w:cs="Times New Roman"/>
          <w:sz w:val="24"/>
          <w:szCs w:val="24"/>
        </w:rPr>
        <w:t xml:space="preserve">в каждой </w:t>
      </w:r>
      <w:r>
        <w:rPr>
          <w:rFonts w:ascii="Times New Roman" w:hAnsi="Times New Roman" w:cs="Times New Roman"/>
          <w:sz w:val="24"/>
          <w:szCs w:val="24"/>
        </w:rPr>
        <w:t xml:space="preserve">возрастной группе </w:t>
      </w:r>
      <w:r>
        <w:rPr>
          <w:rFonts w:ascii="Times New Roman" w:hAnsi="Times New Roman" w:cs="Times New Roman"/>
          <w:sz w:val="24"/>
          <w:szCs w:val="24"/>
        </w:rPr>
        <w:t xml:space="preserve">выявляются Победители, которые будут </w:t>
      </w:r>
      <w:r>
        <w:rPr>
          <w:rFonts w:ascii="Times New Roman" w:hAnsi="Times New Roman" w:cs="Times New Roman"/>
          <w:sz w:val="24"/>
          <w:szCs w:val="24"/>
        </w:rPr>
        <w:t xml:space="preserve">награж</w:t>
      </w:r>
      <w:r>
        <w:rPr>
          <w:rFonts w:ascii="Times New Roman" w:hAnsi="Times New Roman" w:cs="Times New Roman"/>
          <w:sz w:val="24"/>
          <w:szCs w:val="24"/>
        </w:rPr>
        <w:t xml:space="preserve">дены </w:t>
      </w:r>
      <w:r>
        <w:rPr>
          <w:rFonts w:ascii="Times New Roman" w:hAnsi="Times New Roman" w:cs="Times New Roman"/>
          <w:sz w:val="24"/>
          <w:szCs w:val="24"/>
        </w:rPr>
        <w:t xml:space="preserve">дипломами I</w:t>
      </w:r>
      <w:r>
        <w:rPr>
          <w:rFonts w:ascii="Times New Roman" w:hAnsi="Times New Roman" w:cs="Times New Roman"/>
          <w:sz w:val="24"/>
          <w:szCs w:val="24"/>
        </w:rPr>
        <w:t xml:space="preserve">, II, III степени, остальные участники сертификатами участника Конкурса.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Педагоги, подготовившие участников, будут отмечены благодарственными письмами</w:t>
      </w:r>
      <w:r>
        <w:rPr>
          <w:rFonts w:ascii="Times New Roman" w:hAnsi="Times New Roman" w:cs="Times New Roman"/>
          <w:sz w:val="24"/>
          <w:szCs w:val="24"/>
        </w:rPr>
        <w:t xml:space="preserve">;</w:t>
      </w:r>
      <w:r/>
    </w:p>
    <w:p>
      <w:pPr>
        <w:ind w:firstLine="709"/>
        <w:jc w:val="both"/>
        <w:spacing w:after="0"/>
        <w:tabs>
          <w:tab w:val="left" w:pos="1134" w:leader="none"/>
          <w:tab w:val="left" w:pos="1701" w:leader="none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Организаторы оставляют за собой право наградить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победителей призами и подарками;</w:t>
      </w:r>
      <w:r/>
    </w:p>
    <w:p>
      <w:pPr>
        <w:ind w:firstLine="709"/>
        <w:jc w:val="both"/>
        <w:spacing w:after="0"/>
        <w:tabs>
          <w:tab w:val="left" w:pos="1134" w:leader="none"/>
          <w:tab w:val="left" w:pos="1701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Участники, не направившие заявку на участие, 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онкурсу не допускаются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</w:t>
      </w:r>
      <w:r/>
    </w:p>
    <w:p>
      <w:pPr>
        <w:pStyle w:val="881"/>
        <w:ind w:left="0" w:firstLine="70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</w:r>
      <w:r/>
    </w:p>
    <w:p>
      <w:pPr>
        <w:pStyle w:val="881"/>
        <w:numPr>
          <w:ilvl w:val="0"/>
          <w:numId w:val="8"/>
        </w:numPr>
        <w:ind w:left="0" w:firstLine="70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Критерии оценки:</w:t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Ав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торские работы, принимаемые на К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онкурс, оцениваются жюри по следующим критериям:</w:t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 </w:t>
      </w:r>
      <w:r/>
    </w:p>
    <w:p>
      <w:pPr>
        <w:pStyle w:val="881"/>
        <w:numPr>
          <w:ilvl w:val="0"/>
          <w:numId w:val="20"/>
        </w:numPr>
        <w:ind w:left="0" w:firstLine="709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смысловая и композиционная целостность стихотворения;</w:t>
      </w:r>
      <w:r/>
    </w:p>
    <w:p>
      <w:pPr>
        <w:pStyle w:val="881"/>
        <w:numPr>
          <w:ilvl w:val="0"/>
          <w:numId w:val="20"/>
        </w:numPr>
        <w:ind w:left="0" w:firstLine="709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стилистическая и языковая грамотность;</w:t>
      </w:r>
      <w:r/>
    </w:p>
    <w:p>
      <w:pPr>
        <w:pStyle w:val="881"/>
        <w:numPr>
          <w:ilvl w:val="0"/>
          <w:numId w:val="20"/>
        </w:numPr>
        <w:ind w:left="0" w:firstLine="709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ритмическая стройность стихотворения (размер, ритм, рифма, благозвучие);</w:t>
      </w:r>
      <w:r/>
    </w:p>
    <w:p>
      <w:pPr>
        <w:pStyle w:val="881"/>
        <w:numPr>
          <w:ilvl w:val="0"/>
          <w:numId w:val="20"/>
        </w:numPr>
        <w:ind w:left="0" w:firstLine="709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художественность (мысль, чувство, переживание,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выраженные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через художественный образ);</w:t>
      </w:r>
      <w:r/>
    </w:p>
    <w:p>
      <w:pPr>
        <w:pStyle w:val="881"/>
        <w:numPr>
          <w:ilvl w:val="0"/>
          <w:numId w:val="20"/>
        </w:numPr>
        <w:ind w:left="0" w:firstLine="709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оригинальность идеи.</w:t>
      </w:r>
      <w:r/>
    </w:p>
    <w:p>
      <w:pPr>
        <w:pStyle w:val="884"/>
        <w:ind w:right="150"/>
        <w:spacing w:before="0" w:beforeAutospacing="0" w:after="0" w:afterAutospacing="0" w:line="276" w:lineRule="auto"/>
        <w:shd w:val="clear" w:color="auto" w:fill="ffffff"/>
        <w:rPr>
          <w:i/>
        </w:rPr>
      </w:pPr>
      <w:r>
        <w:rPr>
          <w:i/>
        </w:rPr>
      </w:r>
      <w:r/>
    </w:p>
    <w:p>
      <w:pPr>
        <w:pStyle w:val="884"/>
        <w:ind w:right="150" w:firstLine="709"/>
        <w:jc w:val="center"/>
        <w:spacing w:before="0" w:beforeAutospacing="0" w:after="0" w:afterAutospacing="0" w:line="276" w:lineRule="auto"/>
        <w:shd w:val="clear" w:color="auto" w:fill="ffffff"/>
        <w:rPr>
          <w:b/>
          <w:bCs/>
          <w:i/>
          <w:color w:val="000000"/>
          <w:szCs w:val="28"/>
        </w:rPr>
      </w:pPr>
      <w:r>
        <w:rPr>
          <w:rStyle w:val="885"/>
          <w:i/>
          <w:color w:val="000000"/>
          <w:szCs w:val="28"/>
        </w:rPr>
        <w:t xml:space="preserve">Каждый критерий будет </w:t>
      </w:r>
      <w:r>
        <w:rPr>
          <w:rStyle w:val="885"/>
          <w:i/>
          <w:color w:val="000000"/>
          <w:szCs w:val="28"/>
        </w:rPr>
        <w:t xml:space="preserve">оцениваться по пяти </w:t>
      </w:r>
      <w:r>
        <w:rPr>
          <w:rStyle w:val="885"/>
          <w:i/>
          <w:color w:val="000000"/>
          <w:szCs w:val="28"/>
        </w:rPr>
        <w:t xml:space="preserve">бальной шкале.</w:t>
      </w:r>
      <w:r/>
    </w:p>
    <w:p>
      <w:pPr>
        <w:pStyle w:val="884"/>
        <w:ind w:firstLine="709"/>
        <w:jc w:val="center"/>
        <w:spacing w:line="276" w:lineRule="auto"/>
        <w:shd w:val="clear" w:color="auto" w:fill="ffffff"/>
      </w:pPr>
      <w:r>
        <w:rPr>
          <w:b/>
          <w:lang w:val="en-US"/>
        </w:rPr>
        <w:t xml:space="preserve">VIII</w:t>
      </w:r>
      <w:r>
        <w:rPr>
          <w:b/>
        </w:rPr>
        <w:t xml:space="preserve">.</w:t>
      </w:r>
      <w:r>
        <w:t xml:space="preserve"> </w:t>
      </w:r>
      <w:r>
        <w:rPr>
          <w:b/>
          <w:bCs/>
        </w:rPr>
        <w:t xml:space="preserve">Те</w:t>
      </w:r>
      <w:r>
        <w:rPr>
          <w:b/>
          <w:bCs/>
        </w:rPr>
        <w:t xml:space="preserve">матика</w:t>
      </w:r>
      <w:r>
        <w:rPr>
          <w:b/>
          <w:bCs/>
        </w:rPr>
        <w:t xml:space="preserve"> К</w:t>
      </w:r>
      <w:r>
        <w:rPr>
          <w:b/>
          <w:bCs/>
        </w:rPr>
        <w:t xml:space="preserve">онкурса</w:t>
      </w:r>
      <w:r>
        <w:t xml:space="preserve">:</w:t>
      </w:r>
      <w:r/>
    </w:p>
    <w:p>
      <w:pPr>
        <w:pStyle w:val="884"/>
        <w:numPr>
          <w:ilvl w:val="0"/>
          <w:numId w:val="23"/>
        </w:numPr>
        <w:ind w:left="1418" w:right="150" w:hanging="142"/>
        <w:jc w:val="both"/>
        <w:spacing w:after="0"/>
        <w:shd w:val="clear" w:color="auto" w:fill="ffffff"/>
      </w:pPr>
      <w:r>
        <w:t xml:space="preserve">Центр «Юность»;</w:t>
      </w:r>
      <w:r/>
    </w:p>
    <w:p>
      <w:pPr>
        <w:pStyle w:val="884"/>
        <w:numPr>
          <w:ilvl w:val="0"/>
          <w:numId w:val="23"/>
        </w:numPr>
        <w:ind w:left="1418" w:right="150" w:hanging="142"/>
        <w:jc w:val="both"/>
        <w:spacing w:after="0"/>
        <w:shd w:val="clear" w:color="auto" w:fill="ffffff"/>
      </w:pPr>
      <w:r>
        <w:t xml:space="preserve">возрастные периоды жизни: детство, отрочество, юность;</w:t>
      </w:r>
      <w:r/>
    </w:p>
    <w:p>
      <w:pPr>
        <w:pStyle w:val="884"/>
        <w:numPr>
          <w:ilvl w:val="0"/>
          <w:numId w:val="23"/>
        </w:numPr>
        <w:ind w:left="1418" w:right="150" w:hanging="142"/>
        <w:jc w:val="both"/>
        <w:spacing w:after="0"/>
        <w:shd w:val="clear" w:color="auto" w:fill="ffffff"/>
      </w:pPr>
      <w:r>
        <w:t xml:space="preserve">молодежная политика;</w:t>
      </w:r>
      <w:r/>
    </w:p>
    <w:p>
      <w:pPr>
        <w:pStyle w:val="884"/>
        <w:numPr>
          <w:ilvl w:val="0"/>
          <w:numId w:val="23"/>
        </w:numPr>
        <w:ind w:left="1418" w:right="150" w:hanging="142"/>
        <w:jc w:val="both"/>
        <w:spacing w:before="0" w:beforeAutospacing="0" w:after="0" w:afterAutospacing="0" w:line="276" w:lineRule="auto"/>
        <w:shd w:val="clear" w:color="auto" w:fill="ffffff"/>
      </w:pPr>
      <w:r>
        <w:t xml:space="preserve">дополнительное образование.</w:t>
      </w:r>
      <w:r/>
    </w:p>
    <w:p>
      <w:pPr>
        <w:pStyle w:val="884"/>
        <w:ind w:left="1429" w:right="150"/>
        <w:jc w:val="both"/>
        <w:spacing w:before="0" w:beforeAutospacing="0" w:after="0" w:afterAutospacing="0" w:line="276" w:lineRule="auto"/>
        <w:shd w:val="clear" w:color="auto" w:fill="ffffff"/>
      </w:pPr>
      <w:r/>
      <w:r/>
    </w:p>
    <w:p>
      <w:pPr>
        <w:pStyle w:val="881"/>
        <w:ind w:left="0" w:firstLine="709"/>
        <w:jc w:val="center"/>
        <w:rPr>
          <w:rStyle w:val="885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885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IX</w:t>
      </w:r>
      <w:r>
        <w:rPr>
          <w:rStyle w:val="885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Style w:val="885"/>
          <w:rFonts w:ascii="Times New Roman" w:hAnsi="Times New Roman" w:cs="Times New Roman"/>
          <w:color w:val="000000"/>
          <w:sz w:val="24"/>
          <w:szCs w:val="24"/>
        </w:rPr>
        <w:t xml:space="preserve">Жюри </w:t>
      </w:r>
      <w:r>
        <w:rPr>
          <w:rStyle w:val="885"/>
          <w:rFonts w:ascii="Times New Roman" w:hAnsi="Times New Roman" w:cs="Times New Roman"/>
          <w:color w:val="000000"/>
          <w:sz w:val="24"/>
          <w:szCs w:val="24"/>
        </w:rPr>
        <w:t xml:space="preserve">Конкурса</w:t>
      </w:r>
      <w:r/>
    </w:p>
    <w:p>
      <w:pPr>
        <w:pStyle w:val="881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81"/>
        <w:ind w:left="0" w:firstLine="709"/>
        <w:jc w:val="both"/>
        <w:spacing w:after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состав э</w:t>
      </w:r>
      <w:r>
        <w:rPr>
          <w:rFonts w:ascii="Times New Roman" w:hAnsi="Times New Roman" w:cs="Times New Roman"/>
          <w:sz w:val="24"/>
          <w:szCs w:val="24"/>
        </w:rPr>
        <w:t xml:space="preserve">кспертн</w:t>
      </w:r>
      <w:r>
        <w:rPr>
          <w:rFonts w:ascii="Times New Roman" w:hAnsi="Times New Roman" w:cs="Times New Roman"/>
          <w:sz w:val="24"/>
          <w:szCs w:val="24"/>
        </w:rPr>
        <w:t xml:space="preserve">ого</w:t>
      </w:r>
      <w:r>
        <w:rPr>
          <w:rFonts w:ascii="Times New Roman" w:hAnsi="Times New Roman" w:cs="Times New Roman"/>
          <w:sz w:val="24"/>
          <w:szCs w:val="24"/>
        </w:rPr>
        <w:t xml:space="preserve"> жюри организатора </w:t>
      </w:r>
      <w:r>
        <w:rPr>
          <w:rFonts w:ascii="Times New Roman" w:hAnsi="Times New Roman" w:cs="Times New Roman"/>
          <w:sz w:val="24"/>
          <w:szCs w:val="24"/>
        </w:rPr>
        <w:t xml:space="preserve">Конкурса</w:t>
      </w:r>
      <w:r>
        <w:rPr>
          <w:rFonts w:ascii="Times New Roman" w:hAnsi="Times New Roman" w:cs="Times New Roman"/>
          <w:sz w:val="24"/>
          <w:szCs w:val="24"/>
        </w:rPr>
        <w:t xml:space="preserve"> будут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вход</w:t>
      </w:r>
      <w:r>
        <w:rPr>
          <w:rFonts w:ascii="Times New Roman" w:hAnsi="Times New Roman" w:cs="Times New Roman"/>
          <w:sz w:val="24"/>
          <w:szCs w:val="24"/>
        </w:rPr>
        <w:t xml:space="preserve">и</w:t>
      </w:r>
      <w:r>
        <w:rPr>
          <w:rFonts w:ascii="Times New Roman" w:hAnsi="Times New Roman" w:cs="Times New Roman"/>
          <w:sz w:val="24"/>
          <w:szCs w:val="24"/>
        </w:rPr>
        <w:t xml:space="preserve">т</w:t>
      </w:r>
      <w:r>
        <w:rPr>
          <w:rFonts w:ascii="Times New Roman" w:hAnsi="Times New Roman" w:cs="Times New Roman"/>
          <w:sz w:val="24"/>
          <w:szCs w:val="24"/>
        </w:rPr>
        <w:t xml:space="preserve">ь эксперты из числа профильных педагогов, специалист по молодежной политике </w:t>
      </w:r>
      <w:r>
        <w:rPr>
          <w:rFonts w:ascii="Times New Roman" w:hAnsi="Times New Roman" w:cs="Times New Roman"/>
          <w:sz w:val="24"/>
          <w:szCs w:val="24"/>
        </w:rPr>
        <w:t xml:space="preserve">управления по физической культуре,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спорту и молодежной политике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Комсомольска-на-Амуре</w:t>
      </w:r>
      <w:r>
        <w:rPr>
          <w:rFonts w:ascii="Times New Roman" w:hAnsi="Times New Roman" w:cs="Times New Roman"/>
          <w:sz w:val="24"/>
          <w:szCs w:val="24"/>
        </w:rPr>
        <w:t xml:space="preserve"> и педагоги-организаторы МОУ </w:t>
      </w:r>
      <w:r>
        <w:rPr>
          <w:rFonts w:ascii="Times New Roman" w:hAnsi="Times New Roman" w:cs="Times New Roman"/>
          <w:sz w:val="24"/>
          <w:szCs w:val="24"/>
        </w:rPr>
        <w:t xml:space="preserve">ДО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Центр</w:t>
      </w:r>
      <w:r>
        <w:rPr>
          <w:rFonts w:ascii="Times New Roman" w:hAnsi="Times New Roman" w:cs="Times New Roman"/>
          <w:sz w:val="24"/>
          <w:szCs w:val="24"/>
        </w:rPr>
        <w:t xml:space="preserve"> внешкольной работы «Юность»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Состав жюри может меняться.</w:t>
      </w:r>
      <w:r/>
    </w:p>
    <w:p>
      <w:pPr>
        <w:pStyle w:val="881"/>
        <w:ind w:left="0" w:firstLine="709"/>
        <w:jc w:val="both"/>
        <w:spacing w:after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жюри принимается большинством голосов на основании суммы полученных участниками баллов по всем </w:t>
      </w:r>
      <w:r>
        <w:rPr>
          <w:rFonts w:ascii="Times New Roman" w:hAnsi="Times New Roman" w:cs="Times New Roman"/>
          <w:sz w:val="24"/>
          <w:szCs w:val="24"/>
        </w:rPr>
        <w:t xml:space="preserve">критериям</w:t>
      </w:r>
      <w:r>
        <w:rPr>
          <w:rFonts w:ascii="Times New Roman" w:hAnsi="Times New Roman" w:cs="Times New Roman"/>
          <w:sz w:val="24"/>
          <w:szCs w:val="24"/>
        </w:rPr>
        <w:t xml:space="preserve"> оценивания. </w:t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sectPr>
      <w:footerReference w:type="default" r:id="rId9"/>
      <w:footnotePr/>
      <w:endnotePr/>
      <w:type w:val="nextPage"/>
      <w:pgSz w:w="11906" w:h="16838" w:orient="portrait"/>
      <w:pgMar w:top="1134" w:right="566" w:bottom="1134" w:left="1134" w:header="708" w:footer="14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Courier New">
    <w:panose1 w:val="02070309020205020404"/>
  </w:font>
  <w:font w:name="Wingdings">
    <w:panose1 w:val="05000000000000000000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285647626"/>
      <w:docPartObj>
        <w:docPartGallery w:val="Page Numbers (Bottom of Page)"/>
        <w:docPartUnique w:val="true"/>
      </w:docPartObj>
      <w:rPr/>
    </w:sdtPr>
    <w:sdtContent>
      <w:p>
        <w:pPr>
          <w:pStyle w:val="88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   \* MERGEFORMAT 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</w:rPr>
          <w:t xml:space="preserve">2</w:t>
        </w:r>
        <w:r>
          <w:rPr>
            <w:rFonts w:ascii="Times New Roman" w:hAnsi="Times New Roman" w:cs="Times New Roman"/>
          </w:rPr>
          <w:fldChar w:fldCharType="end"/>
        </w:r>
        <w:r/>
      </w:p>
    </w:sdtContent>
  </w:sdt>
  <w:p>
    <w:pPr>
      <w:pStyle w:val="889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1335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2055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75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95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15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935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655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75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95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2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 w:val="false"/>
      <w:suff w:val="tab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792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335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055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75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95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15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935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655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75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95" w:hanging="360"/>
      </w:pPr>
      <w:rPr>
        <w:rFonts w:hint="default" w:ascii="Wingdings" w:hAnsi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5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5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5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5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5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5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5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5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5" w:hanging="360"/>
      </w:pPr>
      <w:rPr>
        <w:rFonts w:hint="default" w:ascii="Wingdings" w:hAnsi="Wingdings"/>
      </w:rPr>
    </w:lvl>
  </w:abstractNum>
  <w:abstractNum w:abstractNumId="8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 w:val="false"/>
      <w:suff w:val="tab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5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5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5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5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5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5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5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5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5" w:hanging="360"/>
      </w:pPr>
      <w:rPr>
        <w:rFonts w:hint="default" w:ascii="Wingdings" w:hAnsi="Wingding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suff w:val="tab"/>
      <w:lvlText w:val="%1.%2.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78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50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322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94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66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38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610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82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549" w:hanging="360"/>
      </w:pPr>
      <w:rPr>
        <w:rFonts w:hint="default" w:ascii="Wingdings" w:hAnsi="Wingdings"/>
      </w:rPr>
    </w:lvl>
  </w:abstractNum>
  <w:abstractNum w:abstractNumId="13">
    <w:multiLevelType w:val="hybridMultilevel"/>
    <w:lvl w:ilvl="0">
      <w:start w:val="6"/>
      <w:numFmt w:val="upperRoman"/>
      <w:isLgl w:val="false"/>
      <w:suff w:val="tab"/>
      <w:lvlText w:val="%1."/>
      <w:lvlJc w:val="left"/>
      <w:pPr>
        <w:ind w:left="1429" w:hanging="720"/>
      </w:pPr>
      <w:rPr>
        <w:rFonts w:hint="default"/>
        <w:b/>
      </w:rPr>
    </w:lvl>
    <w:lvl w:ilvl="1">
      <w:start w:val="1"/>
      <w:numFmt w:val="decimal"/>
      <w:isLgl/>
      <w:suff w:val="tab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suff w:val="tab"/>
      <w:lvlText w:val="%1.%2.%3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suff w:val="tab"/>
      <w:lvlText w:val="%1.%2.%3.%4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"/>
      <w:lvlJc w:val="left"/>
      <w:pPr>
        <w:ind w:left="2597" w:hanging="1800"/>
      </w:pPr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)"/>
      <w:lvlJc w:val="left"/>
      <w:pPr>
        <w:ind w:left="1440" w:hanging="360"/>
        <w:tabs>
          <w:tab w:val="num" w:pos="1440" w:leader="none"/>
        </w:tabs>
      </w:pPr>
      <w:rPr>
        <w:rFonts w:hint="default"/>
        <w:sz w:val="24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17">
    <w:multiLevelType w:val="hybridMultilevel"/>
    <w:lvl w:ilvl="0">
      <w:start w:val="6"/>
      <w:numFmt w:val="upperRoman"/>
      <w:isLgl w:val="false"/>
      <w:suff w:val="tab"/>
      <w:lvlText w:val="%1."/>
      <w:lvlJc w:val="left"/>
      <w:pPr>
        <w:ind w:left="1429" w:hanging="720"/>
      </w:pPr>
      <w:rPr>
        <w:rFonts w:hint="default"/>
        <w:b/>
      </w:rPr>
    </w:lvl>
    <w:lvl w:ilvl="1">
      <w:start w:val="1"/>
      <w:numFmt w:val="bullet"/>
      <w:isLgl w:val="false"/>
      <w:suff w:val="tab"/>
      <w:lvlText w:val=""/>
      <w:lvlJc w:val="left"/>
      <w:pPr>
        <w:ind w:left="1070" w:hanging="360"/>
      </w:pPr>
      <w:rPr>
        <w:rFonts w:hint="default" w:ascii="Symbol" w:hAnsi="Symbol"/>
      </w:rPr>
    </w:lvl>
    <w:lvl w:ilvl="2">
      <w:start w:val="1"/>
      <w:numFmt w:val="decimal"/>
      <w:isLgl/>
      <w:suff w:val="tab"/>
      <w:lvlText w:val="%1.%2.%3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suff w:val="tab"/>
      <w:lvlText w:val="%1.%2.%3.%4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"/>
      <w:lvlJc w:val="left"/>
      <w:pPr>
        <w:ind w:left="2597" w:hanging="1800"/>
      </w:pPr>
      <w:rPr>
        <w:rFonts w:hint="default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 w:val="false"/>
      <w:suff w:val="tab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21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840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2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9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6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3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0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5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240" w:hanging="180"/>
      </w:pPr>
    </w:lvl>
  </w:abstractNum>
  <w:abstractNum w:abstractNumId="22">
    <w:multiLevelType w:val="hybridMultilevel"/>
    <w:lvl w:ilvl="0">
      <w:start w:val="6"/>
      <w:numFmt w:val="upperRoman"/>
      <w:isLgl w:val="false"/>
      <w:suff w:val="tab"/>
      <w:lvlText w:val="%1."/>
      <w:lvlJc w:val="left"/>
      <w:pPr>
        <w:ind w:left="1429" w:hanging="720"/>
      </w:pPr>
      <w:rPr>
        <w:rFonts w:hint="default"/>
        <w:b/>
      </w:rPr>
    </w:lvl>
    <w:lvl w:ilvl="1">
      <w:start w:val="1"/>
      <w:numFmt w:val="bullet"/>
      <w:isLgl w:val="false"/>
      <w:suff w:val="tab"/>
      <w:lvlText w:val=""/>
      <w:lvlJc w:val="left"/>
      <w:pPr>
        <w:ind w:left="1070" w:hanging="360"/>
      </w:pPr>
      <w:rPr>
        <w:rFonts w:hint="default" w:ascii="Symbol" w:hAnsi="Symbol"/>
      </w:rPr>
    </w:lvl>
    <w:lvl w:ilvl="2">
      <w:start w:val="1"/>
      <w:numFmt w:val="decimal"/>
      <w:isLgl/>
      <w:suff w:val="tab"/>
      <w:lvlText w:val="%1.%2.%3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suff w:val="tab"/>
      <w:lvlText w:val="%1.%2.%3.%4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"/>
      <w:lvlJc w:val="left"/>
      <w:pPr>
        <w:ind w:left="2597" w:hanging="1800"/>
      </w:pPr>
      <w:rPr>
        <w:rFonts w:hint="default"/>
      </w:rPr>
    </w:lvl>
  </w:abstractNum>
  <w:num w:numId="1">
    <w:abstractNumId w:val="14"/>
  </w:num>
  <w:num w:numId="2">
    <w:abstractNumId w:val="0"/>
  </w:num>
  <w:num w:numId="3">
    <w:abstractNumId w:val="19"/>
  </w:num>
  <w:num w:numId="4">
    <w:abstractNumId w:val="3"/>
  </w:num>
  <w:num w:numId="5">
    <w:abstractNumId w:val="9"/>
  </w:num>
  <w:num w:numId="6">
    <w:abstractNumId w:val="7"/>
  </w:num>
  <w:num w:numId="7">
    <w:abstractNumId w:val="12"/>
  </w:num>
  <w:num w:numId="8">
    <w:abstractNumId w:val="13"/>
  </w:num>
  <w:num w:numId="9">
    <w:abstractNumId w:val="2"/>
  </w:num>
  <w:num w:numId="10">
    <w:abstractNumId w:val="8"/>
  </w:num>
  <w:num w:numId="11">
    <w:abstractNumId w:val="11"/>
  </w:num>
  <w:num w:numId="12">
    <w:abstractNumId w:val="10"/>
  </w:num>
  <w:num w:numId="13">
    <w:abstractNumId w:val="20"/>
  </w:num>
  <w:num w:numId="14">
    <w:abstractNumId w:val="18"/>
  </w:num>
  <w:num w:numId="15">
    <w:abstractNumId w:val="5"/>
  </w:num>
  <w:num w:numId="16">
    <w:abstractNumId w:val="21"/>
  </w:num>
  <w:num w:numId="17">
    <w:abstractNumId w:val="1"/>
  </w:num>
  <w:num w:numId="18">
    <w:abstractNumId w:val="16"/>
  </w:num>
  <w:num w:numId="19">
    <w:abstractNumId w:val="22"/>
  </w:num>
  <w:num w:numId="20">
    <w:abstractNumId w:val="4"/>
  </w:num>
  <w:num w:numId="21">
    <w:abstractNumId w:val="17"/>
  </w:num>
  <w:num w:numId="22">
    <w:abstractNumId w:val="6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4">
    <w:name w:val="Heading 1"/>
    <w:basedOn w:val="877"/>
    <w:next w:val="877"/>
    <w:link w:val="70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05">
    <w:name w:val="Heading 1 Char"/>
    <w:basedOn w:val="878"/>
    <w:link w:val="704"/>
    <w:uiPriority w:val="9"/>
    <w:rPr>
      <w:rFonts w:ascii="Arial" w:hAnsi="Arial" w:eastAsia="Arial" w:cs="Arial"/>
      <w:sz w:val="40"/>
      <w:szCs w:val="40"/>
    </w:rPr>
  </w:style>
  <w:style w:type="paragraph" w:styleId="706">
    <w:name w:val="Heading 2"/>
    <w:basedOn w:val="877"/>
    <w:next w:val="877"/>
    <w:link w:val="70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07">
    <w:name w:val="Heading 2 Char"/>
    <w:basedOn w:val="878"/>
    <w:link w:val="706"/>
    <w:uiPriority w:val="9"/>
    <w:rPr>
      <w:rFonts w:ascii="Arial" w:hAnsi="Arial" w:eastAsia="Arial" w:cs="Arial"/>
      <w:sz w:val="34"/>
    </w:rPr>
  </w:style>
  <w:style w:type="paragraph" w:styleId="708">
    <w:name w:val="Heading 3"/>
    <w:basedOn w:val="877"/>
    <w:next w:val="877"/>
    <w:link w:val="70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09">
    <w:name w:val="Heading 3 Char"/>
    <w:basedOn w:val="878"/>
    <w:link w:val="708"/>
    <w:uiPriority w:val="9"/>
    <w:rPr>
      <w:rFonts w:ascii="Arial" w:hAnsi="Arial" w:eastAsia="Arial" w:cs="Arial"/>
      <w:sz w:val="30"/>
      <w:szCs w:val="30"/>
    </w:rPr>
  </w:style>
  <w:style w:type="paragraph" w:styleId="710">
    <w:name w:val="Heading 4"/>
    <w:basedOn w:val="877"/>
    <w:next w:val="877"/>
    <w:link w:val="71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11">
    <w:name w:val="Heading 4 Char"/>
    <w:basedOn w:val="878"/>
    <w:link w:val="710"/>
    <w:uiPriority w:val="9"/>
    <w:rPr>
      <w:rFonts w:ascii="Arial" w:hAnsi="Arial" w:eastAsia="Arial" w:cs="Arial"/>
      <w:b/>
      <w:bCs/>
      <w:sz w:val="26"/>
      <w:szCs w:val="26"/>
    </w:rPr>
  </w:style>
  <w:style w:type="paragraph" w:styleId="712">
    <w:name w:val="Heading 5"/>
    <w:basedOn w:val="877"/>
    <w:next w:val="877"/>
    <w:link w:val="71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13">
    <w:name w:val="Heading 5 Char"/>
    <w:basedOn w:val="878"/>
    <w:link w:val="712"/>
    <w:uiPriority w:val="9"/>
    <w:rPr>
      <w:rFonts w:ascii="Arial" w:hAnsi="Arial" w:eastAsia="Arial" w:cs="Arial"/>
      <w:b/>
      <w:bCs/>
      <w:sz w:val="24"/>
      <w:szCs w:val="24"/>
    </w:rPr>
  </w:style>
  <w:style w:type="paragraph" w:styleId="714">
    <w:name w:val="Heading 6"/>
    <w:basedOn w:val="877"/>
    <w:next w:val="877"/>
    <w:link w:val="71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15">
    <w:name w:val="Heading 6 Char"/>
    <w:basedOn w:val="878"/>
    <w:link w:val="714"/>
    <w:uiPriority w:val="9"/>
    <w:rPr>
      <w:rFonts w:ascii="Arial" w:hAnsi="Arial" w:eastAsia="Arial" w:cs="Arial"/>
      <w:b/>
      <w:bCs/>
      <w:sz w:val="22"/>
      <w:szCs w:val="22"/>
    </w:rPr>
  </w:style>
  <w:style w:type="paragraph" w:styleId="716">
    <w:name w:val="Heading 7"/>
    <w:basedOn w:val="877"/>
    <w:next w:val="877"/>
    <w:link w:val="71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17">
    <w:name w:val="Heading 7 Char"/>
    <w:basedOn w:val="878"/>
    <w:link w:val="71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18">
    <w:name w:val="Heading 8"/>
    <w:basedOn w:val="877"/>
    <w:next w:val="877"/>
    <w:link w:val="71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19">
    <w:name w:val="Heading 8 Char"/>
    <w:basedOn w:val="878"/>
    <w:link w:val="718"/>
    <w:uiPriority w:val="9"/>
    <w:rPr>
      <w:rFonts w:ascii="Arial" w:hAnsi="Arial" w:eastAsia="Arial" w:cs="Arial"/>
      <w:i/>
      <w:iCs/>
      <w:sz w:val="22"/>
      <w:szCs w:val="22"/>
    </w:rPr>
  </w:style>
  <w:style w:type="paragraph" w:styleId="720">
    <w:name w:val="Heading 9"/>
    <w:basedOn w:val="877"/>
    <w:next w:val="877"/>
    <w:link w:val="72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21">
    <w:name w:val="Heading 9 Char"/>
    <w:basedOn w:val="878"/>
    <w:link w:val="720"/>
    <w:uiPriority w:val="9"/>
    <w:rPr>
      <w:rFonts w:ascii="Arial" w:hAnsi="Arial" w:eastAsia="Arial" w:cs="Arial"/>
      <w:i/>
      <w:iCs/>
      <w:sz w:val="21"/>
      <w:szCs w:val="21"/>
    </w:rPr>
  </w:style>
  <w:style w:type="paragraph" w:styleId="722">
    <w:name w:val="No Spacing"/>
    <w:uiPriority w:val="1"/>
    <w:qFormat/>
    <w:pPr>
      <w:spacing w:before="0" w:after="0" w:line="240" w:lineRule="auto"/>
    </w:pPr>
  </w:style>
  <w:style w:type="paragraph" w:styleId="723">
    <w:name w:val="Title"/>
    <w:basedOn w:val="877"/>
    <w:next w:val="877"/>
    <w:link w:val="72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24">
    <w:name w:val="Title Char"/>
    <w:basedOn w:val="878"/>
    <w:link w:val="723"/>
    <w:uiPriority w:val="10"/>
    <w:rPr>
      <w:sz w:val="48"/>
      <w:szCs w:val="48"/>
    </w:rPr>
  </w:style>
  <w:style w:type="paragraph" w:styleId="725">
    <w:name w:val="Subtitle"/>
    <w:basedOn w:val="877"/>
    <w:next w:val="877"/>
    <w:link w:val="726"/>
    <w:uiPriority w:val="11"/>
    <w:qFormat/>
    <w:pPr>
      <w:spacing w:before="200" w:after="200"/>
    </w:pPr>
    <w:rPr>
      <w:sz w:val="24"/>
      <w:szCs w:val="24"/>
    </w:rPr>
  </w:style>
  <w:style w:type="character" w:styleId="726">
    <w:name w:val="Subtitle Char"/>
    <w:basedOn w:val="878"/>
    <w:link w:val="725"/>
    <w:uiPriority w:val="11"/>
    <w:rPr>
      <w:sz w:val="24"/>
      <w:szCs w:val="24"/>
    </w:rPr>
  </w:style>
  <w:style w:type="paragraph" w:styleId="727">
    <w:name w:val="Quote"/>
    <w:basedOn w:val="877"/>
    <w:next w:val="877"/>
    <w:link w:val="728"/>
    <w:uiPriority w:val="29"/>
    <w:qFormat/>
    <w:pPr>
      <w:ind w:left="720" w:right="720"/>
    </w:pPr>
    <w:rPr>
      <w:i/>
    </w:rPr>
  </w:style>
  <w:style w:type="character" w:styleId="728">
    <w:name w:val="Quote Char"/>
    <w:link w:val="727"/>
    <w:uiPriority w:val="29"/>
    <w:rPr>
      <w:i/>
    </w:rPr>
  </w:style>
  <w:style w:type="paragraph" w:styleId="729">
    <w:name w:val="Intense Quote"/>
    <w:basedOn w:val="877"/>
    <w:next w:val="877"/>
    <w:link w:val="73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30">
    <w:name w:val="Intense Quote Char"/>
    <w:link w:val="729"/>
    <w:uiPriority w:val="30"/>
    <w:rPr>
      <w:i/>
    </w:rPr>
  </w:style>
  <w:style w:type="character" w:styleId="731">
    <w:name w:val="Header Char"/>
    <w:basedOn w:val="878"/>
    <w:link w:val="887"/>
    <w:uiPriority w:val="99"/>
  </w:style>
  <w:style w:type="character" w:styleId="732">
    <w:name w:val="Footer Char"/>
    <w:basedOn w:val="878"/>
    <w:link w:val="889"/>
    <w:uiPriority w:val="99"/>
  </w:style>
  <w:style w:type="paragraph" w:styleId="733">
    <w:name w:val="Caption"/>
    <w:basedOn w:val="877"/>
    <w:next w:val="87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34">
    <w:name w:val="Caption Char"/>
    <w:basedOn w:val="733"/>
    <w:link w:val="889"/>
    <w:uiPriority w:val="99"/>
  </w:style>
  <w:style w:type="table" w:styleId="735">
    <w:name w:val="Table Grid Light"/>
    <w:basedOn w:val="87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6">
    <w:name w:val="Plain Table 1"/>
    <w:basedOn w:val="87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7">
    <w:name w:val="Plain Table 2"/>
    <w:basedOn w:val="87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8">
    <w:name w:val="Plain Table 3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9">
    <w:name w:val="Plain Table 4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Plain Table 5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41">
    <w:name w:val="Grid Table 1 Light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Grid Table 1 Light - Accent 1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Grid Table 1 Light - Accent 2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Grid Table 1 Light - Accent 3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Grid Table 1 Light - Accent 4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Grid Table 1 Light - Accent 5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Grid Table 1 Light - Accent 6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Grid Table 2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2 - Accent 1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2 - Accent 2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2 - Accent 3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2 - Accent 4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2 - Accent 5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2 - Accent 6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3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3 - Accent 1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3 - Accent 2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3 - Accent 3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3 - Accent 4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3 - Accent 5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3 - Accent 6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4"/>
    <w:basedOn w:val="87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3">
    <w:name w:val="Grid Table 4 - Accent 1"/>
    <w:basedOn w:val="87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4">
    <w:name w:val="Grid Table 4 - Accent 2"/>
    <w:basedOn w:val="87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65">
    <w:name w:val="Grid Table 4 - Accent 3"/>
    <w:basedOn w:val="87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66">
    <w:name w:val="Grid Table 4 - Accent 4"/>
    <w:basedOn w:val="87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67">
    <w:name w:val="Grid Table 4 - Accent 5"/>
    <w:basedOn w:val="87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68">
    <w:name w:val="Grid Table 4 - Accent 6"/>
    <w:basedOn w:val="87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69">
    <w:name w:val="Grid Table 5 Dark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70">
    <w:name w:val="Grid Table 5 Dark- Accent 1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71">
    <w:name w:val="Grid Table 5 Dark - Accent 2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72">
    <w:name w:val="Grid Table 5 Dark - Accent 3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73">
    <w:name w:val="Grid Table 5 Dark- Accent 4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74">
    <w:name w:val="Grid Table 5 Dark - Accent 5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75">
    <w:name w:val="Grid Table 5 Dark - Accent 6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76">
    <w:name w:val="Grid Table 6 Colorful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77">
    <w:name w:val="Grid Table 6 Colorful - Accent 1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78">
    <w:name w:val="Grid Table 6 Colorful - Accent 2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79">
    <w:name w:val="Grid Table 6 Colorful - Accent 3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80">
    <w:name w:val="Grid Table 6 Colorful - Accent 4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81">
    <w:name w:val="Grid Table 6 Colorful - Accent 5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2">
    <w:name w:val="Grid Table 6 Colorful - Accent 6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3">
    <w:name w:val="Grid Table 7 Colorful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Grid Table 7 Colorful - Accent 1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Grid Table 7 Colorful - Accent 2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Grid Table 7 Colorful - Accent 3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Grid Table 7 Colorful - Accent 4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Grid Table 7 Colorful - Accent 5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Grid Table 7 Colorful - Accent 6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List Table 1 Light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List Table 1 Light - Accent 1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List Table 1 Light - Accent 2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List Table 1 Light - Accent 3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List Table 1 Light - Accent 4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List Table 1 Light - Accent 5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List Table 1 Light - Accent 6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List Table 2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98">
    <w:name w:val="List Table 2 - Accent 1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99">
    <w:name w:val="List Table 2 - Accent 2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00">
    <w:name w:val="List Table 2 - Accent 3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01">
    <w:name w:val="List Table 2 - Accent 4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02">
    <w:name w:val="List Table 2 - Accent 5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03">
    <w:name w:val="List Table 2 - Accent 6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04">
    <w:name w:val="List Table 3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3 - Accent 1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3 - Accent 2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3 - Accent 3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3 - Accent 4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3 - Accent 5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3 - Accent 6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4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4 - Accent 1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List Table 4 - Accent 2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List Table 4 - Accent 3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List Table 4 - Accent 4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List Table 4 - Accent 5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List Table 4 - Accent 6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List Table 5 Dark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9">
    <w:name w:val="List Table 5 Dark - Accent 1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0">
    <w:name w:val="List Table 5 Dark - Accent 2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1">
    <w:name w:val="List Table 5 Dark - Accent 3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2">
    <w:name w:val="List Table 5 Dark - Accent 4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3">
    <w:name w:val="List Table 5 Dark - Accent 5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4">
    <w:name w:val="List Table 5 Dark - Accent 6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5">
    <w:name w:val="List Table 6 Colorful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26">
    <w:name w:val="List Table 6 Colorful - Accent 1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27">
    <w:name w:val="List Table 6 Colorful - Accent 2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28">
    <w:name w:val="List Table 6 Colorful - Accent 3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29">
    <w:name w:val="List Table 6 Colorful - Accent 4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30">
    <w:name w:val="List Table 6 Colorful - Accent 5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31">
    <w:name w:val="List Table 6 Colorful - Accent 6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32">
    <w:name w:val="List Table 7 Colorful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33">
    <w:name w:val="List Table 7 Colorful - Accent 1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34">
    <w:name w:val="List Table 7 Colorful - Accent 2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35">
    <w:name w:val="List Table 7 Colorful - Accent 3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36">
    <w:name w:val="List Table 7 Colorful - Accent 4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37">
    <w:name w:val="List Table 7 Colorful - Accent 5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38">
    <w:name w:val="List Table 7 Colorful - Accent 6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39">
    <w:name w:val="Lined - Accent"/>
    <w:basedOn w:val="8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40">
    <w:name w:val="Lined - Accent 1"/>
    <w:basedOn w:val="8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41">
    <w:name w:val="Lined - Accent 2"/>
    <w:basedOn w:val="8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42">
    <w:name w:val="Lined - Accent 3"/>
    <w:basedOn w:val="8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43">
    <w:name w:val="Lined - Accent 4"/>
    <w:basedOn w:val="8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44">
    <w:name w:val="Lined - Accent 5"/>
    <w:basedOn w:val="8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45">
    <w:name w:val="Lined - Accent 6"/>
    <w:basedOn w:val="8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46">
    <w:name w:val="Bordered &amp; Lined - Accent"/>
    <w:basedOn w:val="8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47">
    <w:name w:val="Bordered &amp; Lined - Accent 1"/>
    <w:basedOn w:val="8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48">
    <w:name w:val="Bordered &amp; Lined - Accent 2"/>
    <w:basedOn w:val="8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49">
    <w:name w:val="Bordered &amp; Lined - Accent 3"/>
    <w:basedOn w:val="8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50">
    <w:name w:val="Bordered &amp; Lined - Accent 4"/>
    <w:basedOn w:val="8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51">
    <w:name w:val="Bordered &amp; Lined - Accent 5"/>
    <w:basedOn w:val="8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52">
    <w:name w:val="Bordered &amp; Lined - Accent 6"/>
    <w:basedOn w:val="8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53">
    <w:name w:val="Bordered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54">
    <w:name w:val="Bordered - Accent 1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55">
    <w:name w:val="Bordered - Accent 2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56">
    <w:name w:val="Bordered - Accent 3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57">
    <w:name w:val="Bordered - Accent 4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58">
    <w:name w:val="Bordered - Accent 5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59">
    <w:name w:val="Bordered - Accent 6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60">
    <w:name w:val="footnote text"/>
    <w:basedOn w:val="877"/>
    <w:link w:val="861"/>
    <w:uiPriority w:val="99"/>
    <w:semiHidden/>
    <w:unhideWhenUsed/>
    <w:pPr>
      <w:spacing w:after="40" w:line="240" w:lineRule="auto"/>
    </w:pPr>
    <w:rPr>
      <w:sz w:val="18"/>
    </w:rPr>
  </w:style>
  <w:style w:type="character" w:styleId="861">
    <w:name w:val="Footnote Text Char"/>
    <w:link w:val="860"/>
    <w:uiPriority w:val="99"/>
    <w:rPr>
      <w:sz w:val="18"/>
    </w:rPr>
  </w:style>
  <w:style w:type="character" w:styleId="862">
    <w:name w:val="footnote reference"/>
    <w:basedOn w:val="878"/>
    <w:uiPriority w:val="99"/>
    <w:unhideWhenUsed/>
    <w:rPr>
      <w:vertAlign w:val="superscript"/>
    </w:rPr>
  </w:style>
  <w:style w:type="paragraph" w:styleId="863">
    <w:name w:val="endnote text"/>
    <w:basedOn w:val="877"/>
    <w:link w:val="864"/>
    <w:uiPriority w:val="99"/>
    <w:semiHidden/>
    <w:unhideWhenUsed/>
    <w:pPr>
      <w:spacing w:after="0" w:line="240" w:lineRule="auto"/>
    </w:pPr>
    <w:rPr>
      <w:sz w:val="20"/>
    </w:rPr>
  </w:style>
  <w:style w:type="character" w:styleId="864">
    <w:name w:val="Endnote Text Char"/>
    <w:link w:val="863"/>
    <w:uiPriority w:val="99"/>
    <w:rPr>
      <w:sz w:val="20"/>
    </w:rPr>
  </w:style>
  <w:style w:type="character" w:styleId="865">
    <w:name w:val="endnote reference"/>
    <w:basedOn w:val="878"/>
    <w:uiPriority w:val="99"/>
    <w:semiHidden/>
    <w:unhideWhenUsed/>
    <w:rPr>
      <w:vertAlign w:val="superscript"/>
    </w:rPr>
  </w:style>
  <w:style w:type="paragraph" w:styleId="866">
    <w:name w:val="toc 1"/>
    <w:basedOn w:val="877"/>
    <w:next w:val="877"/>
    <w:uiPriority w:val="39"/>
    <w:unhideWhenUsed/>
    <w:pPr>
      <w:ind w:left="0" w:right="0" w:firstLine="0"/>
      <w:spacing w:after="57"/>
    </w:pPr>
  </w:style>
  <w:style w:type="paragraph" w:styleId="867">
    <w:name w:val="toc 2"/>
    <w:basedOn w:val="877"/>
    <w:next w:val="877"/>
    <w:uiPriority w:val="39"/>
    <w:unhideWhenUsed/>
    <w:pPr>
      <w:ind w:left="283" w:right="0" w:firstLine="0"/>
      <w:spacing w:after="57"/>
    </w:pPr>
  </w:style>
  <w:style w:type="paragraph" w:styleId="868">
    <w:name w:val="toc 3"/>
    <w:basedOn w:val="877"/>
    <w:next w:val="877"/>
    <w:uiPriority w:val="39"/>
    <w:unhideWhenUsed/>
    <w:pPr>
      <w:ind w:left="567" w:right="0" w:firstLine="0"/>
      <w:spacing w:after="57"/>
    </w:pPr>
  </w:style>
  <w:style w:type="paragraph" w:styleId="869">
    <w:name w:val="toc 4"/>
    <w:basedOn w:val="877"/>
    <w:next w:val="877"/>
    <w:uiPriority w:val="39"/>
    <w:unhideWhenUsed/>
    <w:pPr>
      <w:ind w:left="850" w:right="0" w:firstLine="0"/>
      <w:spacing w:after="57"/>
    </w:pPr>
  </w:style>
  <w:style w:type="paragraph" w:styleId="870">
    <w:name w:val="toc 5"/>
    <w:basedOn w:val="877"/>
    <w:next w:val="877"/>
    <w:uiPriority w:val="39"/>
    <w:unhideWhenUsed/>
    <w:pPr>
      <w:ind w:left="1134" w:right="0" w:firstLine="0"/>
      <w:spacing w:after="57"/>
    </w:pPr>
  </w:style>
  <w:style w:type="paragraph" w:styleId="871">
    <w:name w:val="toc 6"/>
    <w:basedOn w:val="877"/>
    <w:next w:val="877"/>
    <w:uiPriority w:val="39"/>
    <w:unhideWhenUsed/>
    <w:pPr>
      <w:ind w:left="1417" w:right="0" w:firstLine="0"/>
      <w:spacing w:after="57"/>
    </w:pPr>
  </w:style>
  <w:style w:type="paragraph" w:styleId="872">
    <w:name w:val="toc 7"/>
    <w:basedOn w:val="877"/>
    <w:next w:val="877"/>
    <w:uiPriority w:val="39"/>
    <w:unhideWhenUsed/>
    <w:pPr>
      <w:ind w:left="1701" w:right="0" w:firstLine="0"/>
      <w:spacing w:after="57"/>
    </w:pPr>
  </w:style>
  <w:style w:type="paragraph" w:styleId="873">
    <w:name w:val="toc 8"/>
    <w:basedOn w:val="877"/>
    <w:next w:val="877"/>
    <w:uiPriority w:val="39"/>
    <w:unhideWhenUsed/>
    <w:pPr>
      <w:ind w:left="1984" w:right="0" w:firstLine="0"/>
      <w:spacing w:after="57"/>
    </w:pPr>
  </w:style>
  <w:style w:type="paragraph" w:styleId="874">
    <w:name w:val="toc 9"/>
    <w:basedOn w:val="877"/>
    <w:next w:val="877"/>
    <w:uiPriority w:val="39"/>
    <w:unhideWhenUsed/>
    <w:pPr>
      <w:ind w:left="2268" w:right="0" w:firstLine="0"/>
      <w:spacing w:after="57"/>
    </w:pPr>
  </w:style>
  <w:style w:type="paragraph" w:styleId="875">
    <w:name w:val="TOC Heading"/>
    <w:uiPriority w:val="39"/>
    <w:unhideWhenUsed/>
  </w:style>
  <w:style w:type="paragraph" w:styleId="876">
    <w:name w:val="table of figures"/>
    <w:basedOn w:val="877"/>
    <w:next w:val="877"/>
    <w:uiPriority w:val="99"/>
    <w:unhideWhenUsed/>
    <w:pPr>
      <w:spacing w:after="0" w:afterAutospacing="0"/>
    </w:pPr>
  </w:style>
  <w:style w:type="paragraph" w:styleId="877" w:default="1">
    <w:name w:val="Normal"/>
    <w:qFormat/>
  </w:style>
  <w:style w:type="character" w:styleId="878" w:default="1">
    <w:name w:val="Default Paragraph Font"/>
    <w:uiPriority w:val="1"/>
    <w:semiHidden/>
    <w:unhideWhenUsed/>
  </w:style>
  <w:style w:type="table" w:styleId="87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80" w:default="1">
    <w:name w:val="No List"/>
    <w:uiPriority w:val="99"/>
    <w:semiHidden/>
    <w:unhideWhenUsed/>
  </w:style>
  <w:style w:type="paragraph" w:styleId="881">
    <w:name w:val="List Paragraph"/>
    <w:basedOn w:val="877"/>
    <w:uiPriority w:val="34"/>
    <w:qFormat/>
    <w:pPr>
      <w:contextualSpacing/>
      <w:ind w:left="720"/>
    </w:pPr>
  </w:style>
  <w:style w:type="table" w:styleId="882">
    <w:name w:val="Table Grid"/>
    <w:basedOn w:val="87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883">
    <w:name w:val="Hyperlink"/>
    <w:basedOn w:val="878"/>
    <w:uiPriority w:val="99"/>
    <w:unhideWhenUsed/>
    <w:rPr>
      <w:color w:val="0000ff" w:themeColor="hyperlink"/>
      <w:u w:val="single"/>
    </w:rPr>
  </w:style>
  <w:style w:type="paragraph" w:styleId="884">
    <w:name w:val="Normal (Web)"/>
    <w:basedOn w:val="877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885">
    <w:name w:val="Strong"/>
    <w:basedOn w:val="878"/>
    <w:uiPriority w:val="22"/>
    <w:qFormat/>
    <w:rPr>
      <w:b/>
      <w:bCs/>
    </w:rPr>
  </w:style>
  <w:style w:type="character" w:styleId="886" w:customStyle="1">
    <w:name w:val="apple-converted-space"/>
    <w:basedOn w:val="878"/>
  </w:style>
  <w:style w:type="paragraph" w:styleId="887">
    <w:name w:val="Header"/>
    <w:basedOn w:val="877"/>
    <w:link w:val="888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88" w:customStyle="1">
    <w:name w:val="Верхний колонтитул Знак"/>
    <w:basedOn w:val="878"/>
    <w:link w:val="887"/>
    <w:uiPriority w:val="99"/>
  </w:style>
  <w:style w:type="paragraph" w:styleId="889">
    <w:name w:val="Footer"/>
    <w:basedOn w:val="877"/>
    <w:link w:val="890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90" w:customStyle="1">
    <w:name w:val="Нижний колонтитул Знак"/>
    <w:basedOn w:val="878"/>
    <w:link w:val="889"/>
    <w:uiPriority w:val="99"/>
  </w:style>
  <w:style w:type="paragraph" w:styleId="891">
    <w:name w:val="Balloon Text"/>
    <w:basedOn w:val="877"/>
    <w:link w:val="892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92" w:customStyle="1">
    <w:name w:val="Текст выноски Знак"/>
    <w:basedOn w:val="878"/>
    <w:link w:val="891"/>
    <w:uiPriority w:val="99"/>
    <w:semiHidden/>
    <w:rPr>
      <w:rFonts w:ascii="Tahoma" w:hAnsi="Tahoma" w:cs="Tahoma"/>
      <w:sz w:val="16"/>
      <w:szCs w:val="16"/>
    </w:rPr>
  </w:style>
  <w:style w:type="character" w:styleId="893">
    <w:name w:val="FollowedHyperlink"/>
    <w:basedOn w:val="878"/>
    <w:uiPriority w:val="99"/>
    <w:semiHidden/>
    <w:unhideWhenUsed/>
    <w:rPr>
      <w:color w:val="800080" w:themeColor="followedHyperlink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customXml" Target="../customXml/item1.xml" /><Relationship Id="rId11" Type="http://schemas.openxmlformats.org/officeDocument/2006/relationships/image" Target="media/image1.png"/><Relationship Id="rId12" Type="http://schemas.openxmlformats.org/officeDocument/2006/relationships/image" Target="media/image2.png"/><Relationship Id="rId13" Type="http://schemas.openxmlformats.org/officeDocument/2006/relationships/image" Target="media/image3.png"/><Relationship Id="rId14" Type="http://schemas.openxmlformats.org/officeDocument/2006/relationships/image" Target="media/image4.png"/><Relationship Id="rId15" Type="http://schemas.openxmlformats.org/officeDocument/2006/relationships/hyperlink" Target="mailto:center_unost98@mail.ru" TargetMode="External"/><Relationship Id="rId16" Type="http://schemas.openxmlformats.org/officeDocument/2006/relationships/hyperlink" Target="https://forms.yandex.ru/u/63fc37233e9d08507c774a7c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7B0D5-8F64-4740-B413-B01BECA4F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ONLYOFFICE/7.2.1.36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NatKor</dc:creator>
  <cp:revision>5</cp:revision>
  <dcterms:created xsi:type="dcterms:W3CDTF">2023-02-27T05:21:00Z</dcterms:created>
  <dcterms:modified xsi:type="dcterms:W3CDTF">2023-02-28T01:33:21Z</dcterms:modified>
</cp:coreProperties>
</file>