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7F5" w:rsidRDefault="00113CE5">
      <w:pPr>
        <w:jc w:val="center"/>
      </w:pPr>
      <w:r>
        <w:rPr>
          <w:rFonts w:ascii="Times New Roman" w:eastAsia="Calibri" w:hAnsi="Times New Roman" w:cs="Times New Roman"/>
        </w:rPr>
        <w:t>44</w:t>
      </w:r>
      <w:r w:rsidR="006E79CD">
        <w:rPr>
          <w:rFonts w:ascii="Times New Roman" w:eastAsia="Calibri" w:hAnsi="Times New Roman" w:cs="Times New Roman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9107F5" w:rsidRDefault="006E79CD">
      <w:pPr>
        <w:jc w:val="center"/>
      </w:pPr>
      <w:r>
        <w:rPr>
          <w:rFonts w:ascii="Times New Roman" w:eastAsia="Calibri" w:hAnsi="Times New Roman" w:cs="Times New Roman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AF283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C960BBB" wp14:editId="434CD75B">
            <wp:simplePos x="0" y="0"/>
            <wp:positionH relativeFrom="column">
              <wp:posOffset>4490085</wp:posOffset>
            </wp:positionH>
            <wp:positionV relativeFrom="paragraph">
              <wp:posOffset>59055</wp:posOffset>
            </wp:positionV>
            <wp:extent cx="1571625" cy="1628775"/>
            <wp:effectExtent l="0" t="0" r="9525" b="9525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5" w:rsidRDefault="006E79CD">
      <w:proofErr w:type="gramStart"/>
      <w:r>
        <w:rPr>
          <w:rFonts w:ascii="Times New Roman" w:eastAsia="Calibri" w:hAnsi="Times New Roman" w:cs="Times New Roman"/>
        </w:rPr>
        <w:t>РАССМОТРЕНО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СОГЛАСОВАНО                               УТВЕРЖДАЮ                                                                                                                         </w:t>
      </w:r>
    </w:p>
    <w:p w:rsidR="009107F5" w:rsidRDefault="00AF283E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76BCB60" wp14:editId="0D65FC8B">
            <wp:simplePos x="0" y="0"/>
            <wp:positionH relativeFrom="column">
              <wp:posOffset>4604385</wp:posOffset>
            </wp:positionH>
            <wp:positionV relativeFrom="paragraph">
              <wp:posOffset>11430</wp:posOffset>
            </wp:positionV>
            <wp:extent cx="1009650" cy="942975"/>
            <wp:effectExtent l="0" t="0" r="0" b="9525"/>
            <wp:wrapNone/>
            <wp:docPr id="2" name="Рисунок 2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CD">
        <w:rPr>
          <w:rFonts w:ascii="Times New Roman" w:eastAsia="Calibri" w:hAnsi="Times New Roman" w:cs="Times New Roman"/>
        </w:rPr>
        <w:t>на заседании</w:t>
      </w:r>
      <w:r w:rsidR="006E79CD">
        <w:rPr>
          <w:rFonts w:ascii="Times New Roman" w:eastAsia="Calibri" w:hAnsi="Times New Roman" w:cs="Times New Roman"/>
        </w:rPr>
        <w:tab/>
        <w:t xml:space="preserve">            педагогическим советом                   Директор МОУ  ДО                                      методического объединения</w:t>
      </w:r>
      <w:r w:rsidR="006E79CD">
        <w:rPr>
          <w:rFonts w:ascii="Times New Roman" w:eastAsia="Calibri" w:hAnsi="Times New Roman" w:cs="Times New Roman"/>
        </w:rPr>
        <w:tab/>
        <w:t xml:space="preserve">            МОУ ДО «ЦВР» Юность»                «ЦВР» «Юность»                                                   </w:t>
      </w:r>
    </w:p>
    <w:p w:rsidR="009107F5" w:rsidRDefault="006E79CD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</w:rPr>
        <w:t>Протокол №1</w:t>
      </w:r>
      <w:r>
        <w:rPr>
          <w:rFonts w:ascii="Times New Roman" w:eastAsia="Calibri" w:hAnsi="Times New Roman" w:cs="Times New Roman"/>
        </w:rPr>
        <w:tab/>
        <w:t xml:space="preserve">            Протокол  №   1                                     ______</w:t>
      </w:r>
      <w:proofErr w:type="spellStart"/>
      <w:r>
        <w:rPr>
          <w:rFonts w:ascii="Times New Roman" w:eastAsia="Calibri" w:hAnsi="Times New Roman" w:cs="Times New Roman"/>
        </w:rPr>
        <w:t>А.Л.Русакова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p w:rsidR="009107F5" w:rsidRDefault="006E79CD">
      <w:pPr>
        <w:tabs>
          <w:tab w:val="left" w:pos="2910"/>
          <w:tab w:val="left" w:pos="6795"/>
        </w:tabs>
      </w:pP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u w:val="single"/>
        </w:rPr>
        <w:t>« 1 » сентября 2023 г.</w:t>
      </w:r>
      <w:r>
        <w:rPr>
          <w:rFonts w:ascii="Times New Roman" w:eastAsia="Calibri" w:hAnsi="Times New Roman" w:cs="Times New Roman"/>
        </w:rPr>
        <w:t xml:space="preserve">                    от </w:t>
      </w:r>
      <w:r>
        <w:rPr>
          <w:rFonts w:ascii="Times New Roman" w:eastAsia="Calibri" w:hAnsi="Times New Roman" w:cs="Times New Roman"/>
          <w:u w:val="single"/>
        </w:rPr>
        <w:t>« 1 » сентября 2023 г</w:t>
      </w:r>
      <w:r>
        <w:rPr>
          <w:rFonts w:ascii="Times New Roman" w:eastAsia="Calibri" w:hAnsi="Times New Roman" w:cs="Times New Roman"/>
        </w:rPr>
        <w:t xml:space="preserve">                     Приказ</w:t>
      </w:r>
      <w:r>
        <w:rPr>
          <w:rFonts w:ascii="Times New Roman" w:eastAsia="Calibri" w:hAnsi="Times New Roman" w:cs="Times New Roman"/>
          <w:u w:val="single"/>
        </w:rPr>
        <w:t xml:space="preserve">№ 117                                                                                  </w:t>
      </w:r>
    </w:p>
    <w:p w:rsidR="009107F5" w:rsidRDefault="006E79CD">
      <w:pPr>
        <w:tabs>
          <w:tab w:val="left" w:pos="2910"/>
          <w:tab w:val="left" w:pos="6795"/>
        </w:tabs>
        <w:ind w:right="222"/>
        <w:jc w:val="both"/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от </w:t>
      </w:r>
      <w:r>
        <w:rPr>
          <w:rFonts w:ascii="Times New Roman" w:eastAsia="Calibri" w:hAnsi="Times New Roman" w:cs="Times New Roman"/>
          <w:u w:val="single"/>
        </w:rPr>
        <w:t>« 1 » сентября 2023г</w:t>
      </w:r>
    </w:p>
    <w:p w:rsidR="009107F5" w:rsidRDefault="006E79CD">
      <w:pPr>
        <w:ind w:right="222"/>
        <w:jc w:val="both"/>
      </w:pP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ab/>
      </w:r>
    </w:p>
    <w:p w:rsidR="009107F5" w:rsidRDefault="006E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ind w:right="222"/>
        <w:jc w:val="both"/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9107F5" w:rsidRDefault="009107F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07F5" w:rsidRDefault="009107F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07F5" w:rsidRDefault="009107F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07F5" w:rsidRDefault="009107F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07F5" w:rsidRDefault="009107F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07F5" w:rsidRDefault="009107F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ДОПОЛНИТЕЛЬНАЯ ОБЩЕОБРАЗОВАТЕЛЬНАЯ </w:t>
      </w:r>
    </w:p>
    <w:p w:rsidR="009107F5" w:rsidRDefault="006E79CD">
      <w:pPr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ОБЩЕРАЗВИВАЮЩАЯ ПРОГРАММА</w:t>
      </w:r>
    </w:p>
    <w:p w:rsidR="009107F5" w:rsidRDefault="006E79CD" w:rsidP="00C30C2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художественной направленности</w:t>
      </w:r>
    </w:p>
    <w:p w:rsidR="00C30C2C" w:rsidRDefault="00C30C2C" w:rsidP="00C30C2C">
      <w:pPr>
        <w:jc w:val="center"/>
      </w:pPr>
      <w:proofErr w:type="spellStart"/>
      <w:r>
        <w:rPr>
          <w:rFonts w:ascii="Times New Roman" w:eastAsia="Calibri" w:hAnsi="Times New Roman" w:cs="Times New Roman"/>
        </w:rPr>
        <w:t>разноуровневая</w:t>
      </w:r>
      <w:proofErr w:type="spellEnd"/>
    </w:p>
    <w:p w:rsidR="009107F5" w:rsidRDefault="006E79CD">
      <w:pPr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«Мармелад»</w:t>
      </w:r>
    </w:p>
    <w:p w:rsidR="009107F5" w:rsidRDefault="006E79CD" w:rsidP="00C30C2C">
      <w:pPr>
        <w:jc w:val="center"/>
      </w:pPr>
      <w:r>
        <w:rPr>
          <w:rFonts w:ascii="Times New Roman" w:eastAsia="Calibri" w:hAnsi="Times New Roman" w:cs="Times New Roman"/>
        </w:rPr>
        <w:t>Возраст учащихся 9 — 12 лет</w:t>
      </w:r>
    </w:p>
    <w:p w:rsidR="009107F5" w:rsidRDefault="006E79CD" w:rsidP="00C30C2C">
      <w:pPr>
        <w:jc w:val="center"/>
      </w:pPr>
      <w:r>
        <w:rPr>
          <w:rFonts w:ascii="Times New Roman" w:eastAsia="Calibri" w:hAnsi="Times New Roman" w:cs="Times New Roman"/>
        </w:rPr>
        <w:t>Срок реализации: 3 года</w:t>
      </w:r>
    </w:p>
    <w:p w:rsidR="009107F5" w:rsidRDefault="009107F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ind w:left="4956" w:firstLine="708"/>
        <w:jc w:val="center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9107F5" w:rsidRDefault="006E79CD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Автор-составитель:</w:t>
      </w:r>
    </w:p>
    <w:p w:rsidR="009107F5" w:rsidRDefault="006E79CD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Плотникова Ольга Викторовна</w:t>
      </w:r>
    </w:p>
    <w:p w:rsidR="009107F5" w:rsidRDefault="006E79CD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педагог дополнительного образования</w:t>
      </w:r>
    </w:p>
    <w:p w:rsidR="009107F5" w:rsidRDefault="006E79CD">
      <w:pPr>
        <w:jc w:val="right"/>
      </w:pPr>
      <w:r>
        <w:rPr>
          <w:rFonts w:ascii="Times New Roman" w:eastAsia="Calibri" w:hAnsi="Times New Roman" w:cs="Times New Roman"/>
        </w:rPr>
        <w:t xml:space="preserve"> высшей категории</w:t>
      </w:r>
    </w:p>
    <w:p w:rsidR="009107F5" w:rsidRDefault="009107F5">
      <w:pPr>
        <w:jc w:val="right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Комсомольск – на - Амуре</w:t>
      </w:r>
    </w:p>
    <w:p w:rsidR="009107F5" w:rsidRDefault="006E79CD">
      <w:pPr>
        <w:spacing w:line="360" w:lineRule="auto"/>
        <w:jc w:val="center"/>
      </w:pPr>
      <w:r>
        <w:rPr>
          <w:rFonts w:ascii="Times New Roman" w:eastAsia="Calibri" w:hAnsi="Times New Roman" w:cs="Times New Roman"/>
        </w:rPr>
        <w:t>2023 г</w:t>
      </w:r>
    </w:p>
    <w:p w:rsidR="009107F5" w:rsidRDefault="006E79CD">
      <w:pPr>
        <w:spacing w:line="360" w:lineRule="auto"/>
        <w:jc w:val="center"/>
      </w:pPr>
      <w:r>
        <w:rPr>
          <w:rFonts w:ascii="Times New Roman" w:eastAsia="Calibri" w:hAnsi="Times New Roman" w:cs="Times New Roman"/>
        </w:rPr>
        <w:lastRenderedPageBreak/>
        <w:t>СОДЕРЖАНИЕ</w:t>
      </w: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№1 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1.1. Пояснительная записка……………………………………………………………3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1.2. Цель и задачи программы…………………………………………………………6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1.3 Учебный план 1 года обучения……………………………………………………7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ab/>
        <w:t>Учебный план 2 года обучения…………………………………………………...10</w:t>
      </w:r>
    </w:p>
    <w:p w:rsidR="009107F5" w:rsidRDefault="006E79CD">
      <w:pPr>
        <w:spacing w:line="360" w:lineRule="auto"/>
        <w:ind w:firstLine="420"/>
      </w:pPr>
      <w:r>
        <w:rPr>
          <w:rFonts w:ascii="Times New Roman" w:eastAsia="Calibri" w:hAnsi="Times New Roman" w:cs="Times New Roman"/>
        </w:rPr>
        <w:t>Учебный план 3 года обучения…………………………………………………...13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1.4. Содержание программы 1 года обучения………………………………………...9</w:t>
      </w:r>
    </w:p>
    <w:p w:rsidR="009107F5" w:rsidRDefault="006E79CD">
      <w:pPr>
        <w:spacing w:line="360" w:lineRule="auto"/>
        <w:ind w:firstLine="420"/>
      </w:pPr>
      <w:r>
        <w:rPr>
          <w:rFonts w:ascii="Times New Roman" w:eastAsia="Calibri" w:hAnsi="Times New Roman" w:cs="Times New Roman"/>
        </w:rPr>
        <w:t>Содержание программы 2 года обучения………………………………………..12</w:t>
      </w:r>
    </w:p>
    <w:p w:rsidR="009107F5" w:rsidRDefault="006E79CD">
      <w:pPr>
        <w:spacing w:line="360" w:lineRule="auto"/>
        <w:ind w:firstLine="420"/>
      </w:pPr>
      <w:r>
        <w:rPr>
          <w:rFonts w:ascii="Times New Roman" w:eastAsia="Calibri" w:hAnsi="Times New Roman" w:cs="Times New Roman"/>
        </w:rPr>
        <w:t>Содержание программы 3 года обучения………………………………………..15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1.5. Планируемые результаты 1 года обучения……………………………………...10</w:t>
      </w:r>
    </w:p>
    <w:p w:rsidR="009107F5" w:rsidRDefault="006E79CD">
      <w:pPr>
        <w:spacing w:line="360" w:lineRule="auto"/>
        <w:ind w:firstLine="420"/>
      </w:pPr>
      <w:r>
        <w:rPr>
          <w:rFonts w:ascii="Times New Roman" w:eastAsia="Calibri" w:hAnsi="Times New Roman" w:cs="Times New Roman"/>
        </w:rPr>
        <w:t>Планируемые результаты 2 года обучения……………………………………...13</w:t>
      </w:r>
    </w:p>
    <w:p w:rsidR="009107F5" w:rsidRDefault="006E79CD">
      <w:pPr>
        <w:spacing w:line="360" w:lineRule="auto"/>
        <w:ind w:firstLine="420"/>
      </w:pPr>
      <w:r>
        <w:rPr>
          <w:rFonts w:ascii="Times New Roman" w:eastAsia="Calibri" w:hAnsi="Times New Roman" w:cs="Times New Roman"/>
        </w:rPr>
        <w:t>Планируемые результаты 3 года обучения……………………………………...17</w:t>
      </w: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 2 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  <w:b/>
          <w:bCs/>
        </w:rPr>
        <w:t>«Комплекс организационно-педагогических условий»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2.1. Условия реализации программы………………………………………………..17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2.2. Формы контроля…………………………………………………………………18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2.3. Оценочные материалы…………………………………………………………..18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2.4. Методические материалы……………………………………………………….18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2.5. Календарный учебный график………………………………………………….19</w:t>
      </w: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</w:rPr>
        <w:t>2.6 План воспитательной работы……………………………………………………29</w:t>
      </w:r>
    </w:p>
    <w:p w:rsidR="009107F5" w:rsidRDefault="006E79CD">
      <w:pPr>
        <w:shd w:val="clear" w:color="auto" w:fill="FFFFFF"/>
        <w:contextualSpacing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……………………………………………………………………..30</w:t>
      </w:r>
    </w:p>
    <w:p w:rsidR="009107F5" w:rsidRDefault="006E79CD">
      <w:pPr>
        <w:shd w:val="clear" w:color="auto" w:fill="FFFFFF"/>
        <w:contextualSpacing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……………………………………………………………………..31</w:t>
      </w:r>
    </w:p>
    <w:p w:rsidR="009107F5" w:rsidRDefault="006E79CD">
      <w:pPr>
        <w:shd w:val="clear" w:color="auto" w:fill="FFFFFF"/>
        <w:contextualSpacing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……………………………………………………………………..32</w:t>
      </w:r>
    </w:p>
    <w:p w:rsidR="009107F5" w:rsidRDefault="006E79CD">
      <w:pPr>
        <w:shd w:val="clear" w:color="auto" w:fill="FFFFFF"/>
        <w:tabs>
          <w:tab w:val="left" w:pos="8077"/>
        </w:tabs>
        <w:contextualSpacing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литературы для педагога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………………………………………………....33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9107F5" w:rsidRDefault="006E79CD">
      <w:pPr>
        <w:shd w:val="clear" w:color="auto" w:fill="FFFFFF"/>
        <w:contextualSpacing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литературы для учащихся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……………………………………………….33</w:t>
      </w:r>
    </w:p>
    <w:p w:rsidR="009107F5" w:rsidRDefault="009107F5">
      <w:pPr>
        <w:shd w:val="clear" w:color="auto" w:fill="FFFFFF"/>
        <w:spacing w:beforeAutospacing="1" w:afterAutospacing="1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9107F5">
      <w:pPr>
        <w:spacing w:line="360" w:lineRule="auto"/>
        <w:rPr>
          <w:rFonts w:ascii="Times New Roman" w:eastAsia="Calibri" w:hAnsi="Times New Roman" w:cs="Times New Roman"/>
        </w:rPr>
      </w:pPr>
    </w:p>
    <w:p w:rsidR="009107F5" w:rsidRDefault="006E79CD">
      <w:pPr>
        <w:spacing w:line="360" w:lineRule="auto"/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9107F5" w:rsidRDefault="006E79CD">
      <w:pPr>
        <w:pStyle w:val="ad"/>
        <w:suppressAutoHyphens/>
        <w:spacing w:after="0"/>
        <w:ind w:left="2356"/>
        <w:jc w:val="center"/>
      </w:pPr>
      <w:r>
        <w:rPr>
          <w:rFonts w:ascii="Times New Roman" w:eastAsia="Times New Roman" w:hAnsi="Times New Roman"/>
          <w:b/>
          <w:lang w:eastAsia="ar-SA"/>
        </w:rPr>
        <w:t>1.1. Пояснительная записка.</w:t>
      </w:r>
    </w:p>
    <w:p w:rsidR="009107F5" w:rsidRDefault="009107F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07F5" w:rsidRDefault="006E79CD">
      <w:pPr>
        <w:spacing w:line="360" w:lineRule="auto"/>
        <w:ind w:right="140" w:firstLine="568"/>
        <w:jc w:val="both"/>
      </w:pPr>
      <w:r>
        <w:rPr>
          <w:rFonts w:ascii="Times New Roman" w:eastAsia="Times New Roman" w:hAnsi="Times New Roman" w:cs="Times New Roman"/>
          <w:szCs w:val="28"/>
          <w:lang w:eastAsia="ru-RU"/>
        </w:rPr>
        <w:t>Программа «Мармелад» разработана на основе следующих нормативных документов: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Федеральный закон от 29.12.2012 №273-ФЗ «Об образовании в Российской Федерации»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России от 23.08.2017 №816 «Об утверждении Порядка применения организациями, осуществляющими  образовательную деятельность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электронного обучения , дистанционных образовательных технологий при реализации образовательных программ»</w:t>
      </w:r>
    </w:p>
    <w:p w:rsidR="009107F5" w:rsidRDefault="006E79CD">
      <w:pPr>
        <w:numPr>
          <w:ilvl w:val="0"/>
          <w:numId w:val="2"/>
        </w:numPr>
        <w:contextualSpacing/>
        <w:jc w:val="both"/>
      </w:pPr>
      <w:r>
        <w:rPr>
          <w:rFonts w:ascii="Times New Roman" w:eastAsia="Times New Roman" w:hAnsi="Times New Roman"/>
          <w:lang w:eastAsia="ru-RU"/>
        </w:rPr>
        <w:t>Приказ Министерства просвещения Российской Федерации от 9.11.2018  №196</w:t>
      </w:r>
      <w:r>
        <w:rPr>
          <w:rFonts w:ascii="Times New Roman" w:eastAsia="Times New Roman" w:hAnsi="Times New Roman"/>
          <w:lang w:eastAsia="ru-RU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России от 18.11.2015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программы)).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Письмо Министерства просвещения Российской Федерации от 19.03.2020 №ГД-39/04 «О направлении методических рекомендаций».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eastAsia="Times New Roman" w:hAnsi="Times New Roman"/>
          <w:lang w:eastAsia="ru-RU"/>
        </w:rPr>
        <w:t>Буйлова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Л.Н., Павлова А.В. Примерные требования к содержанию и результативности дополнительных общеразвивающих программ, реализующихся в государственных образовательных организациях, подведомственных Департаменту образования города Москвы. - М.: ГБПУ «Воробьевы горы», РНМЦНО, 2017. - 5 с.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lang w:eastAsia="ru-RU"/>
        </w:rPr>
        <w:t>Концепция развития дополнительного образования детей (Распоряжение Правительства Российской Федерации от 04.09.2014 №1726-р).</w:t>
      </w:r>
    </w:p>
    <w:p w:rsidR="009107F5" w:rsidRDefault="006E79C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Национальный проект «Образование» Сроки реализации: 01.01.2019 - 31.12.2024</w:t>
      </w:r>
    </w:p>
    <w:p w:rsidR="009107F5" w:rsidRDefault="006E79CD">
      <w:pPr>
        <w:pStyle w:val="a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04.07.2014 №41 «Об утверждении СанПиН 2.4.4.3172-14 «</w:t>
      </w:r>
      <w:r>
        <w:rPr>
          <w:rFonts w:ascii="Times New Roman" w:eastAsia="Times New Roman" w:hAnsi="Times New Roman"/>
          <w:bCs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/>
          <w:bCs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/>
          <w:bCs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Санитарно-эпидемиологические правила СП 3.1.3597-20 и Профилактика новой </w:t>
      </w:r>
      <w:proofErr w:type="spellStart"/>
      <w:r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инфекции (COVID-19).</w:t>
      </w:r>
    </w:p>
    <w:p w:rsidR="009107F5" w:rsidRDefault="006E79C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Постановление Правительства Российской Федерации от 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9107F5" w:rsidRDefault="006E79C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Приказ Министерства труда и социальной защиты Российской Федерации от 5.05.2018 № 298 «Об утверждении профессионального стандарта «Педагог дополнительного образования детей и взрослых». </w:t>
      </w:r>
    </w:p>
    <w:p w:rsidR="009107F5" w:rsidRDefault="006E79C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Постановление Правительства Российской Федерации от 30.12.2015 №1493 «О государственной программе «Патриотическое воспитание граждан Российской Федерации на 2016 – 2020 годы»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ред. Постановлений Правительства Российской Федерации от 13.10.2017 №1245, от 20.11.2018 №1391.</w:t>
      </w:r>
    </w:p>
    <w:p w:rsidR="009107F5" w:rsidRDefault="006E79C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lang w:eastAsia="ru-RU"/>
        </w:rPr>
        <w:t>«Конвенция о правах ребёнка»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(одобрена Генеральной Ассамблеей ООН 20.11.1989) (вступила в силу для СССР 15.09.1990)</w:t>
      </w:r>
    </w:p>
    <w:p w:rsidR="009107F5" w:rsidRDefault="009107F5">
      <w:pPr>
        <w:pStyle w:val="a8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07F5" w:rsidRDefault="006E79CD">
      <w:pPr>
        <w:ind w:right="140" w:firstLine="568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направленности,  к образовательной области «декоративно – прикладное искусство». </w:t>
      </w:r>
    </w:p>
    <w:p w:rsidR="009107F5" w:rsidRDefault="006E79CD">
      <w:pPr>
        <w:suppressAutoHyphens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lang w:eastAsia="ar-SA"/>
        </w:rPr>
        <w:t>Актуальность программы</w:t>
      </w:r>
      <w:r>
        <w:rPr>
          <w:rFonts w:ascii="Times New Roman" w:eastAsia="Times New Roman" w:hAnsi="Times New Roman" w:cs="Times New Roman"/>
          <w:lang w:eastAsia="ar-SA"/>
        </w:rPr>
        <w:t xml:space="preserve"> определяется тем, что в последние годы у учащихся повышается интерес к различным народным промыслам, к различным видам декоративно-прикладного искусства. Работа по данной программе предоставляет возможность детям в условиях детского объединения  дополнительного образования в полной мере реализовать все свои творческие способности и в дальнейшем их использовать в повседневной жизни.</w:t>
      </w:r>
    </w:p>
    <w:p w:rsidR="009107F5" w:rsidRDefault="006E79C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Новизна программы:</w:t>
      </w:r>
    </w:p>
    <w:p w:rsidR="009107F5" w:rsidRDefault="006E79CD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1. 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ZOOM, SKYPE, электронная почта, цифровые образовательные ресурсы, размещенные на образовательном сайте центра.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Родительские собрания и консультации проводятся в режиме онлайн с использованием платформ ZOOM, SKYPE.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 2. В структуру программы включено изучение трех различных видов декоративно-прикладного искусства.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3. Интеграция со смежными дисциплинами – историей, основами композиции, основами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– значительно расширяет кругозор учащихся и способствует углублению знаний по предметам.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4. </w:t>
      </w:r>
      <w:r>
        <w:rPr>
          <w:rFonts w:ascii="Times New Roman" w:eastAsia="Times New Roman" w:hAnsi="Times New Roman" w:cs="Times New Roman"/>
          <w:lang w:eastAsia="ar-SA"/>
        </w:rPr>
        <w:t>Реализация творческого потенциала через активное участие в выставках, ярмарках, конкурсах, благотворительных акциях и в других мероприятиях.</w:t>
      </w:r>
    </w:p>
    <w:p w:rsidR="009107F5" w:rsidRDefault="006E79CD">
      <w:pPr>
        <w:suppressAutoHyphens/>
        <w:ind w:firstLine="567"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5. В работе с детьми применяется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подход, который учит применять</w:t>
      </w:r>
      <w:r>
        <w:rPr>
          <w:rFonts w:ascii="Times New Roman" w:eastAsia="Times New Roman" w:hAnsi="Times New Roman" w:cs="Times New Roman"/>
          <w:lang w:eastAsia="ar-SA"/>
        </w:rPr>
        <w:t xml:space="preserve"> в быту навыки изготовления изделий из полимерной глины, шерсти, в технике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Декупаж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», создавать подарки к праздникам, сувенирные украшения для дома и т.д.</w:t>
      </w:r>
    </w:p>
    <w:p w:rsidR="009107F5" w:rsidRDefault="006E79CD">
      <w:pPr>
        <w:ind w:right="140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Уровень</w:t>
      </w:r>
      <w:r w:rsidR="00B91A05">
        <w:rPr>
          <w:rFonts w:ascii="Times New Roman" w:eastAsia="Times New Roman" w:hAnsi="Times New Roman" w:cs="Times New Roman"/>
          <w:lang w:eastAsia="ru-RU"/>
        </w:rPr>
        <w:t xml:space="preserve"> освоения программы –  базовый.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Продвинутый уровень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На этом уровне учащийся владеет минимально сложными навыками работы по всем темам программы. Умеет обращаться с инструментами и материалами. Умеет выполнять работу по образцу.</w:t>
            </w:r>
          </w:p>
          <w:p w:rsidR="009107F5" w:rsidRDefault="009107F5">
            <w:pPr>
              <w:pStyle w:val="ae"/>
            </w:pPr>
          </w:p>
          <w:p w:rsidR="009107F5" w:rsidRDefault="009107F5">
            <w:pPr>
              <w:pStyle w:val="ae"/>
              <w:rPr>
                <w:highlight w:val="yellow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 xml:space="preserve">На этом уровне учащийся </w:t>
            </w:r>
          </w:p>
          <w:p w:rsidR="009107F5" w:rsidRDefault="006E79CD">
            <w:r>
              <w:t>владеет специализированной терминологией. Знает историю изучаемых техник. Владеет навыками работы по всем темам программы. Умеет обращаться с инструментами и оборудованием. Умеет выполнять работу по образцу.</w:t>
            </w:r>
          </w:p>
          <w:p w:rsidR="009107F5" w:rsidRDefault="009107F5">
            <w:pPr>
              <w:pStyle w:val="ae"/>
              <w:rPr>
                <w:highlight w:val="yellow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Уровень предполагает углубленное изучение содержания программы.</w:t>
            </w:r>
          </w:p>
          <w:p w:rsidR="009107F5" w:rsidRDefault="006E79CD">
            <w:pPr>
              <w:pStyle w:val="ae"/>
            </w:pPr>
            <w:r>
              <w:t xml:space="preserve">На этом уровне учащийся </w:t>
            </w:r>
          </w:p>
          <w:p w:rsidR="009107F5" w:rsidRDefault="006E79CD">
            <w:r>
              <w:t>владеет специализированной терминологией. Знает историю изучаемых техник. Владеет сложными навыками работы по всем темам программы. Умеет обращаться с инструментами и оборудованием. Умеет самостоятельно подобрать материалы и инструменты. Умеет читать схемы и инструкции.</w:t>
            </w:r>
          </w:p>
        </w:tc>
      </w:tr>
    </w:tbl>
    <w:p w:rsidR="009107F5" w:rsidRDefault="009107F5">
      <w:pPr>
        <w:spacing w:line="360" w:lineRule="auto"/>
        <w:ind w:right="140" w:firstLine="56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07F5" w:rsidRDefault="006E79CD">
      <w:pPr>
        <w:suppressAutoHyphens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Содержание программы «Мармелад</w:t>
      </w:r>
      <w:r>
        <w:rPr>
          <w:rFonts w:ascii="Times New Roman" w:eastAsia="Times New Roman" w:hAnsi="Times New Roman" w:cs="Times New Roman"/>
          <w:lang w:eastAsia="ar-SA"/>
        </w:rPr>
        <w:t xml:space="preserve">» предусматривает 3-годичное обучение и ориентировано на детей 9-12 лет. </w:t>
      </w:r>
    </w:p>
    <w:p w:rsidR="009107F5" w:rsidRDefault="006E79CD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1-й год обучения –2 раза в неделю по 2 часа (4 часа в неделю); 144 часа в год.</w:t>
      </w:r>
    </w:p>
    <w:p w:rsidR="009107F5" w:rsidRDefault="006E79CD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2-й год обучения–2 раза в неделю по 2 часа (4 часа в неделю); 144 часов в год.</w:t>
      </w:r>
    </w:p>
    <w:p w:rsidR="009107F5" w:rsidRDefault="006E79CD">
      <w:pPr>
        <w:numPr>
          <w:ilvl w:val="0"/>
          <w:numId w:val="1"/>
        </w:numPr>
        <w:tabs>
          <w:tab w:val="left" w:pos="284"/>
          <w:tab w:val="left" w:pos="9639"/>
        </w:tabs>
        <w:suppressAutoHyphens/>
        <w:ind w:left="51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3-й год обучения –2 раза в неделю по 2 часа (4 часа в неделю); 144 часа в год.</w:t>
      </w:r>
    </w:p>
    <w:p w:rsidR="009107F5" w:rsidRDefault="006E79CD">
      <w:pPr>
        <w:tabs>
          <w:tab w:val="left" w:pos="567"/>
          <w:tab w:val="left" w:pos="9639"/>
        </w:tabs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Набор детей в возрасте 9 – 12 лет в группы осуществляется независимо от их способностей и умений.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объединение принимаются и девочки и мальчики. Наполняемость групп, в соответствии с годом обучения, согласно Уставу учреждения 10 - 15 человек.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Форма обучения — очная. Сформированы разновозрастные группы учащихся, состав групп постоянный. </w:t>
      </w:r>
    </w:p>
    <w:p w:rsidR="009107F5" w:rsidRDefault="006E79CD" w:rsidP="006D3B3F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Формы и методы работы. </w:t>
      </w:r>
      <w:r w:rsidR="00C30C2C">
        <w:rPr>
          <w:rFonts w:ascii="Times New Roman" w:eastAsia="Times New Roman" w:hAnsi="Times New Roman" w:cs="Times New Roman"/>
          <w:lang w:eastAsia="ar-SA"/>
        </w:rPr>
        <w:t>Форма обучения — очная, дистанционная.</w:t>
      </w:r>
      <w:r>
        <w:rPr>
          <w:rFonts w:ascii="Times New Roman" w:eastAsia="Times New Roman" w:hAnsi="Times New Roman" w:cs="Times New Roman"/>
          <w:lang w:eastAsia="ar-SA"/>
        </w:rPr>
        <w:t xml:space="preserve"> Формы организации образовательной деятельности групповые, индивидуальные, коллективные.</w:t>
      </w:r>
    </w:p>
    <w:p w:rsidR="009107F5" w:rsidRDefault="006E79CD" w:rsidP="006D3B3F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практических занятиях, в самостоятельной работе учащихся, и т.д.);</w:t>
      </w:r>
    </w:p>
    <w:p w:rsidR="009107F5" w:rsidRDefault="006E79CD" w:rsidP="006D3B3F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при подготовке и выполнении творческих работ);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общих занятиях).</w:t>
      </w:r>
    </w:p>
    <w:p w:rsidR="009107F5" w:rsidRDefault="006E79CD" w:rsidP="006D3B3F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Занятия проводятся с использованием различных методов: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словесный метод: беседа, рассказ, обсуждение, игра. 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практическая работа является основной формой проведения занятия. 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наглядный метод – демонстрация иллюстраций, презентаций, образцов изделий и т.п.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ab/>
        <w:t>При реализации программы частично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онлайн-занятий проводится динамическая пауза, гимнастика для глаз.</w:t>
      </w:r>
    </w:p>
    <w:p w:rsidR="009107F5" w:rsidRDefault="006E79CD" w:rsidP="006D3B3F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lang w:eastAsia="ar-SA"/>
        </w:rPr>
        <w:t>Теоретическая часть дается в форме бесед с просмотром иллюстративного и наглядного материалов и закрепляется практическим освоением темы.</w:t>
      </w:r>
    </w:p>
    <w:p w:rsidR="009107F5" w:rsidRDefault="006E79CD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9107F5" w:rsidRDefault="006E79CD">
      <w:pPr>
        <w:ind w:right="140"/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Программа  относится 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общекультурной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107F5" w:rsidRDefault="006E79CD">
      <w:pPr>
        <w:ind w:right="140" w:firstLine="568"/>
        <w:jc w:val="both"/>
      </w:pPr>
      <w:r>
        <w:rPr>
          <w:rFonts w:ascii="Times New Roman" w:eastAsia="Times New Roman" w:hAnsi="Times New Roman" w:cs="Times New Roman"/>
          <w:lang w:eastAsia="ru-RU"/>
        </w:rPr>
        <w:t>Отличительная особенность данной образовательной программы заключается в ее расширении за счет введения блоков: полимерная глина, валяние из шерсти,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». Также в программу включены блоки тематических занятий, приуроченных к праздникам. Таким образом, образовательная программа «Мармелад» включает в себя изучение трех различных видов декоративно – прикладного искусства: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лепка из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полимерной глины, валяние из шерсти, 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9107F5" w:rsidRDefault="006E79CD">
      <w:pPr>
        <w:ind w:right="140"/>
        <w:jc w:val="both"/>
      </w:pP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Лепка из полимерной глины.  </w:t>
      </w:r>
      <w:r>
        <w:rPr>
          <w:rFonts w:ascii="Times New Roman" w:hAnsi="Times New Roman"/>
          <w:color w:val="000000"/>
        </w:rPr>
        <w:t xml:space="preserve">Образовательное и воспитательное значение лепки огромно, особенно в плане умственного и эстетического развития ребенка. Лепка расширяет кругозор, способствует формированию творческого отношения к окружающей жизни. Занятия лепкой воспитывают художественный вкус ребенка, умение наблюдать, выделять главное, характерное, учат не только смотреть и видеть, но и создавать оригинальные произведения, отражающие творческую индивидуальность, представления детей об окружающем мире. </w:t>
      </w:r>
    </w:p>
    <w:p w:rsidR="009107F5" w:rsidRDefault="006E79CD">
      <w:pPr>
        <w:shd w:val="clear" w:color="auto" w:fill="FFFFFF"/>
        <w:ind w:firstLine="708"/>
        <w:jc w:val="both"/>
      </w:pPr>
      <w:r>
        <w:rPr>
          <w:rFonts w:ascii="Times New Roman" w:hAnsi="Times New Roman"/>
          <w:color w:val="000000"/>
        </w:rPr>
        <w:t>Лепка способствует, развитию трудовых умений и навыков ребенка, усидчивости, развивает мелкую моторику рук. Именно лепка учит выражать свои чувства и мысли. Если хотите, чтобы ребенок красиво писал, мастерил, рисовал, занимался рукоделием, дайте ему в руки пластичные материалы.</w:t>
      </w:r>
      <w:r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 </w:t>
      </w:r>
    </w:p>
    <w:p w:rsidR="00C30C2C" w:rsidRDefault="006E79CD">
      <w:pPr>
        <w:pStyle w:val="ad"/>
        <w:spacing w:beforeAutospacing="1" w:afterAutospacing="1"/>
        <w:ind w:left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ab/>
        <w:t>Валяние из шерсти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Изделия из шерсти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экологичны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выглядят оригинально, приемы </w:t>
      </w:r>
    </w:p>
    <w:p w:rsidR="009107F5" w:rsidRDefault="006E79CD">
      <w:pPr>
        <w:pStyle w:val="ad"/>
        <w:spacing w:beforeAutospacing="1" w:afterAutospacing="1"/>
        <w:ind w:left="0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ru-RU"/>
        </w:rPr>
        <w:t xml:space="preserve">работы с ней просты и предоставляют безграничные возможности для творческого самовыражения. Материал для изготовления изделий доступен, продается в магазинах для рукоделия. Мыло и вода есть в каждом доме, необходимо лишь знать некоторые приемы работы с шерстью. Все это делает процесс валяния доступным и интересным для детей.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Здесь ребенок может развить свои творческие способности, эстетический вкус и трудовые навыки. А так же создавать красивые вещи, применяемые в быту.</w:t>
      </w:r>
    </w:p>
    <w:p w:rsidR="009107F5" w:rsidRDefault="006E79CD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</w:rPr>
        <w:t>Программа содержит в себе различные техники работы, которыми пользовались мастера данного вида творчества сотни лет в разных странах (Китай, Франция, Англия, Россия и т.д.).</w:t>
      </w:r>
    </w:p>
    <w:p w:rsidR="009107F5" w:rsidRDefault="006E79CD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В настоящее время, почти через сто лет,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декупаж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вернулся и подарил возможность с необыкновенным изяществом и по своему вкусу прекрасно декорировать любые предметы обихода.</w:t>
      </w:r>
      <w:r>
        <w:rPr>
          <w:rFonts w:ascii="Times New Roman" w:hAnsi="Times New Roman" w:cs="Times New Roman"/>
        </w:rPr>
        <w:t xml:space="preserve"> </w:t>
      </w:r>
    </w:p>
    <w:p w:rsidR="009107F5" w:rsidRDefault="006E79CD">
      <w:pPr>
        <w:spacing w:beforeAutospacing="1" w:afterAutospacing="1"/>
        <w:jc w:val="both"/>
      </w:pPr>
      <w:r>
        <w:rPr>
          <w:rFonts w:ascii="Times New Roman" w:hAnsi="Times New Roman" w:cs="Times New Roman"/>
        </w:rPr>
        <w:tab/>
        <w:t>В ходе работы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дети создают яркие декоративные поделки, художественно-декоративные сувениры, обладающие практической пользой. Создавая красоту своими руками, обучающиеся испытывают чувство гордости за свой труд. Лучшие работы служат основой методического фонда объединения, используемого на занятиях с детьми, а так же при организации отчетных, итоговых выставок в городе, в области, крае и т.д.</w:t>
      </w:r>
    </w:p>
    <w:p w:rsidR="009107F5" w:rsidRDefault="006E79CD">
      <w:pPr>
        <w:spacing w:beforeAutospacing="1" w:afterAutospacing="1"/>
        <w:jc w:val="both"/>
      </w:pPr>
      <w:r>
        <w:rPr>
          <w:rFonts w:ascii="Times New Roman" w:hAnsi="Times New Roman" w:cs="Times New Roman"/>
        </w:rPr>
        <w:t>Таким образом, программа знакомит детей с опытом работы многих поколений мастеров. Дает ребенку свободу в творчестве и подводит его к созданию проектов и композиций.</w:t>
      </w:r>
    </w:p>
    <w:p w:rsidR="009107F5" w:rsidRDefault="006E79CD">
      <w:pPr>
        <w:spacing w:before="100" w:after="100" w:line="360" w:lineRule="auto"/>
        <w:ind w:firstLine="426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>1.2. Цель и задачи программы</w:t>
      </w:r>
    </w:p>
    <w:p w:rsidR="009107F5" w:rsidRDefault="006E79CD">
      <w:pPr>
        <w:spacing w:before="100" w:after="100"/>
        <w:ind w:firstLine="426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Цель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Создание условий для раскрытия и развития потенциальных творческих способностей и возможностей ребенка средствами декоративно-прикладного искусства через практическое освоение технологий изготовления изделий из полимерной глины, шерсти, в технике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Декупаж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».</w:t>
      </w:r>
    </w:p>
    <w:p w:rsidR="009107F5" w:rsidRDefault="006E79CD">
      <w:pPr>
        <w:suppressAutoHyphens/>
        <w:spacing w:line="360" w:lineRule="auto"/>
        <w:ind w:left="540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Задачи: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(предметные)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Сформировать устойчивый интерес к декоративно – прикладному искусству.</w:t>
            </w:r>
          </w:p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Обучить технологии изготовления изделий из полимерной глины, шерсти,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Познакомить с историей возникновения и развития изучаемых видов декоративно-прикладного искусства.</w:t>
            </w:r>
          </w:p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4. Углубить знания по основам композиции, формообразования,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 Сформировать элементы IT-компетенций.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Способствовать развитию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усидчивости, аккуратности, дисциплинированности, трудолюбия.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2. Развивать мелкую моторику рук, глазомер.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3. Способствовать развитию мотивации к определенным видам деятельности.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4. Приобщить к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культуре труда, умению бережно и экономно использовать материал, содержать в порядке рабочее место.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Приобщить к социально-значимой деятельности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через посещение выставок,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ярморок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 участие в благотворительных акциях.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Способствовать формированию гражданской позиции, культуры общения и поведения в социуме.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Способствовать формированию навыков здорового образа жизни.</w:t>
            </w:r>
          </w:p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 Способствовать развитию навыков работы в коллективе.</w:t>
            </w:r>
          </w:p>
        </w:tc>
      </w:tr>
    </w:tbl>
    <w:p w:rsidR="009107F5" w:rsidRDefault="009107F5">
      <w:pPr>
        <w:sectPr w:rsidR="009107F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693" w:left="1134" w:header="0" w:footer="1134" w:gutter="0"/>
          <w:cols w:space="720"/>
          <w:formProt w:val="0"/>
          <w:titlePg/>
          <w:docGrid w:linePitch="326"/>
        </w:sectPr>
      </w:pPr>
    </w:p>
    <w:p w:rsidR="009107F5" w:rsidRDefault="006E79CD">
      <w:pPr>
        <w:jc w:val="center"/>
        <w:rPr>
          <w:rFonts w:ascii="Times New Roman" w:hAnsi="Times New Roman"/>
          <w:b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5871850F">
                <wp:simplePos x="0" y="0"/>
                <wp:positionH relativeFrom="column">
                  <wp:posOffset>32385</wp:posOffset>
                </wp:positionH>
                <wp:positionV relativeFrom="paragraph">
                  <wp:posOffset>-265430</wp:posOffset>
                </wp:positionV>
                <wp:extent cx="6197600" cy="17589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70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3CE5" w:rsidRDefault="00113CE5">
                            <w:pPr>
                              <w:pStyle w:val="af1"/>
                              <w:spacing w:after="2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.55pt;margin-top:-20.9pt;width:488pt;height:13.85pt;flip: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" filled="f" stroked="f">
                <v:textbox style="mso-fit-shape-to-text:t" inset="0,0,0,0">
                  <w:txbxContent>
                    <w:p w:rsidR="00113CE5" w:rsidRDefault="00113CE5">
                      <w:pPr>
                        <w:pStyle w:val="af1"/>
                        <w:spacing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</w:rPr>
        <w:t>1.3. Учебный план первого года обучения</w:t>
      </w:r>
    </w:p>
    <w:tbl>
      <w:tblPr>
        <w:tblW w:w="970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374"/>
        <w:gridCol w:w="251"/>
        <w:gridCol w:w="910"/>
        <w:gridCol w:w="729"/>
        <w:gridCol w:w="1650"/>
        <w:gridCol w:w="13"/>
        <w:gridCol w:w="2255"/>
      </w:tblGrid>
      <w:tr w:rsidR="009107F5">
        <w:trPr>
          <w:trHeight w:val="3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</w:p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t>Форма аттестации,  контроля</w:t>
            </w:r>
          </w:p>
        </w:tc>
      </w:tr>
      <w:tr w:rsidR="009107F5">
        <w:trPr>
          <w:trHeight w:val="227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</w:t>
            </w:r>
            <w:bookmarkStart w:id="1" w:name="__DdeLink__10881_1366523768"/>
            <w:r>
              <w:rPr>
                <w:rFonts w:ascii="Times New Roman" w:eastAsia="Calibri" w:hAnsi="Times New Roman" w:cs="Times New Roman"/>
                <w:b/>
              </w:rPr>
              <w:t>Бусины из полимерной глины. Изделия из бусин. (20 часов)</w:t>
            </w:r>
            <w:bookmarkEnd w:id="1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55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Вводное занятие, анкетирование, практическое задание.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Практическое задание </w:t>
            </w:r>
          </w:p>
        </w:tc>
      </w:tr>
      <w:tr w:rsidR="009107F5">
        <w:trPr>
          <w:trHeight w:val="6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ТБ. Виды глины, приемы лепки, применение.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88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 xml:space="preserve">Простые </w:t>
            </w:r>
            <w:r>
              <w:rPr>
                <w:rFonts w:ascii="Times New Roman" w:hAnsi="Times New Roman"/>
              </w:rPr>
              <w:t xml:space="preserve">бусины (круглые, овальные, плоские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bookmarkStart w:id="2" w:name="__DdeLink__3059_82398522"/>
            <w:r>
              <w:t>Оценка качества изделия</w:t>
            </w:r>
            <w:bookmarkEnd w:id="2"/>
          </w:p>
        </w:tc>
      </w:tr>
      <w:tr w:rsidR="009107F5">
        <w:trPr>
          <w:trHeight w:val="8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/>
              </w:rPr>
              <w:t>ложные бусины – чечевицы.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/>
              </w:rPr>
              <w:t xml:space="preserve">ложные бусины в технике «Филигрань».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 xml:space="preserve">Творческая работа «Брелок из разных бусин».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9107F5">
        <w:trPr>
          <w:trHeight w:val="1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Раздел № 2. Вязаное полотно из полимерной глины. Изделия из вязаного полотна. Изготовление трости из полимерной глины. Изделия из трости. Имитация природного камня.(28 часов)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75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Знакомство с экструдером, ТБ.</w:t>
            </w:r>
          </w:p>
          <w:p w:rsidR="009107F5" w:rsidRDefault="006E79CD">
            <w:r>
              <w:rPr>
                <w:rFonts w:ascii="Times New Roman" w:hAnsi="Times New Roman" w:cs="Times New Roman"/>
              </w:rPr>
              <w:t>Вязаное полотно.</w:t>
            </w:r>
          </w:p>
          <w:p w:rsidR="009107F5" w:rsidRDefault="006E79CD">
            <w:pPr>
              <w:contextualSpacing/>
            </w:pPr>
            <w:r>
              <w:rPr>
                <w:rFonts w:ascii="Times New Roman" w:hAnsi="Times New Roman" w:cs="Times New Roman"/>
              </w:rPr>
              <w:t>Брошь «Листик».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Вязаное полотно.</w:t>
            </w:r>
          </w:p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Комплект «Сердечки».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Изготовление трости. Комплект «Апельсины».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Изготовление трости. Комплект «Морские камушки».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12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Имитация природного камня малахит. «Ящерица».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13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</w:rPr>
              <w:t>Имитация природного камня агат. «Подвеска».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композиция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Матери: «Подарок маме».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9107F5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году. (14 часов)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Новогодний декор из картона «Олень».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21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Магнит из полимерной глины «Символ года».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Мокрое валяние. </w:t>
            </w:r>
          </w:p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«Валенки - шептуны». </w:t>
            </w:r>
            <w:bookmarkStart w:id="3" w:name="__DdeLink__6986_2155046130"/>
            <w:bookmarkEnd w:id="3"/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Раздел № 4. Декорирование кружек и ложек полимерной глиной. Изготовление магнитов. Изготовление пуговиц. (26 часов)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Декор кружки полимерной глиной «Совушки».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Декор ложки полимерной глиной «Совушки».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Декор кружки полимерной глиной «Пирожное».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Декор ложки полимерной глиной «Пирожное».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24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t>Пуговицы из полимерной глины. Простые и сложные.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hAnsi="Times New Roman" w:cs="Times New Roman"/>
              </w:rPr>
              <w:t>Магнит «Продукты питания».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hAnsi="Times New Roman" w:cs="Times New Roman"/>
              </w:rPr>
              <w:t>Творческая работа - магнит «Инициалы».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 (6 часов).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Сувенирное мыло.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Брелок из полимерной глины «Танк».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>Раздел № 6. Валяние из шерсти. Шерстяная живопись (картины из шерсти) (24 часа)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54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Брошь к 8 марта.</w:t>
            </w:r>
          </w:p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«Ветка мимозы».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Защита творческого проекта</w:t>
            </w:r>
          </w:p>
        </w:tc>
      </w:tr>
      <w:tr w:rsidR="009107F5">
        <w:trPr>
          <w:trHeight w:val="5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31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Мокрое валяние. Поделка из шара по замыслу.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Мокрое валяние «Рукавички».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«Подсолнух».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«Котенок».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57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7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(26 часов)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</w:pPr>
          </w:p>
        </w:tc>
      </w:tr>
      <w:tr w:rsidR="009107F5">
        <w:trPr>
          <w:trHeight w:val="1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Мастер-класс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«Пасхальные яйца».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t>«Декоративная тарелка».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История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  разновидности. «Коробка-органайзер».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Фоторамка в технике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элементами точечной росписи.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 xml:space="preserve">Фоторамка в технике лоскутного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декопатч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t xml:space="preserve">Оценка качества </w:t>
            </w:r>
            <w:r>
              <w:lastRenderedPageBreak/>
              <w:t>изделия</w:t>
            </w:r>
          </w:p>
        </w:tc>
      </w:tr>
      <w:tr w:rsidR="009107F5">
        <w:trPr>
          <w:trHeight w:val="6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9107F5">
        <w:trPr>
          <w:trHeight w:val="5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</w:pPr>
          </w:p>
        </w:tc>
      </w:tr>
    </w:tbl>
    <w:p w:rsidR="009107F5" w:rsidRDefault="009107F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t>1.4. Содержание программы 1 года обучения</w:t>
      </w:r>
    </w:p>
    <w:p w:rsidR="009107F5" w:rsidRDefault="009107F5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 xml:space="preserve">Раздел №1. Бусины из полимерной глины. Изделия из бусин (20 часов) 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Теория: Знакомство с полимерной глиной. Разновидности полимерной глины, приемы лепки, применение. </w:t>
      </w:r>
      <w:r>
        <w:rPr>
          <w:rFonts w:ascii="Times New Roman" w:hAnsi="Times New Roman"/>
        </w:rPr>
        <w:t>Демонстрация образцов изделий.</w:t>
      </w:r>
    </w:p>
    <w:p w:rsidR="009107F5" w:rsidRDefault="006E79CD">
      <w:pPr>
        <w:jc w:val="both"/>
      </w:pPr>
      <w:r>
        <w:rPr>
          <w:rFonts w:ascii="Times New Roman" w:eastAsia="Calibri" w:hAnsi="Times New Roman" w:cs="Times New Roman"/>
        </w:rPr>
        <w:t xml:space="preserve">Практика: </w:t>
      </w:r>
      <w:r>
        <w:rPr>
          <w:rFonts w:ascii="Times New Roman" w:hAnsi="Times New Roman" w:cs="Times New Roman"/>
        </w:rPr>
        <w:t xml:space="preserve">Изготовление бусин разной формы. </w:t>
      </w:r>
      <w:r>
        <w:rPr>
          <w:rFonts w:ascii="Times New Roman" w:hAnsi="Times New Roman"/>
        </w:rPr>
        <w:t>Простые бусины (круглые, овальные, квадратные, плоские и т.д.) Сложные бусины – чечевицы.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Сложные бусины в технике «Филигрань».</w:t>
      </w:r>
      <w:r>
        <w:rPr>
          <w:rFonts w:ascii="Times New Roman" w:hAnsi="Times New Roman" w:cs="Times New Roman"/>
        </w:rPr>
        <w:t xml:space="preserve"> Сборка изделий из бусин (серьги, браслеты)</w:t>
      </w:r>
    </w:p>
    <w:p w:rsidR="009107F5" w:rsidRDefault="006E79CD">
      <w:pPr>
        <w:contextualSpacing/>
        <w:jc w:val="both"/>
      </w:pPr>
      <w:r>
        <w:rPr>
          <w:rFonts w:ascii="Times New Roman" w:hAnsi="Times New Roman" w:cs="Times New Roman"/>
        </w:rPr>
        <w:t xml:space="preserve">Творческая работа «Брелок из разных бусин» </w:t>
      </w:r>
    </w:p>
    <w:p w:rsidR="009107F5" w:rsidRDefault="006E79CD">
      <w:pPr>
        <w:contextualSpacing/>
        <w:jc w:val="both"/>
      </w:pPr>
      <w:r>
        <w:rPr>
          <w:rFonts w:ascii="Times New Roman" w:hAnsi="Times New Roman" w:cs="Times New Roman"/>
        </w:rPr>
        <w:t>Практика: работа по индивидуальному замыслу.</w:t>
      </w:r>
    </w:p>
    <w:p w:rsidR="009107F5" w:rsidRDefault="006E79CD">
      <w:pPr>
        <w:contextualSpacing/>
        <w:jc w:val="both"/>
      </w:pPr>
      <w:r>
        <w:rPr>
          <w:rFonts w:ascii="Times New Roman" w:hAnsi="Times New Roman"/>
        </w:rPr>
        <w:t>Выставка работ.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2. Вязаное полотно из полимерной глины. Изделия из вязаного полотна. Изготовление трости из полимерной глины. Изделия из трости. Имитация природного камня (28 часов)</w:t>
      </w:r>
      <w:r>
        <w:rPr>
          <w:rFonts w:ascii="Times New Roman" w:eastAsia="Calibri" w:hAnsi="Times New Roman" w:cs="Times New Roman"/>
          <w:b/>
        </w:rPr>
        <w:tab/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Теория: Знакомство с новым инструментом – экструдером. Вязаное полотно из полимерной глины, изделия из него. Понятие – трость из полимерной глины.  Виды тростей. Имитация природного камня (малахит, агат). Изделия из малахита, агата. Демонстрация образцов изделий.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Практика: Изготовление вязаного полотна и изделий из него. Изготовление простых и сложных тростей и изделий из них. Имитация природного камня (малахит, агат).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3. Сувениры к Новому году (14 часов)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Новогодние традиции.  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Практика: Изготовление декора из картона «Олень» (вырезание деталей по шаблону, грунтовка, раскрашивание, сборка). Изготовление магнита «Символ года» из полимерной глины. Изготовление изделий из шерсти в технике мокрого валяния (работа с шаблоном, раскладка шерсти, валяние, сушка, оформление изделий).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4. Декорирование кружек и ложек полимерной глиной. Изготовление магнитов. Изготовление пуговиц (26 часов)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Теория: Виды декора, применение.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Практика:  Декорирование кружек и ложек. Изготовление простых и сложных пуговиц. </w:t>
      </w:r>
      <w:r>
        <w:rPr>
          <w:rFonts w:ascii="Times New Roman" w:hAnsi="Times New Roman" w:cs="Times New Roman"/>
        </w:rPr>
        <w:t>Изготовление магнитов: продукты питания.</w:t>
      </w:r>
    </w:p>
    <w:p w:rsidR="009107F5" w:rsidRDefault="006E79CD">
      <w:pPr>
        <w:contextualSpacing/>
        <w:jc w:val="both"/>
      </w:pPr>
      <w:r>
        <w:rPr>
          <w:rFonts w:ascii="Times New Roman" w:hAnsi="Times New Roman" w:cs="Times New Roman"/>
        </w:rPr>
        <w:t>Творческая работа - изготовление магнита «Инициалы».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5. Сувениры к 23 февраля (6 часов)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Теория: История праздника.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Практика:  Изготовление сувенирного мыла. Упаковка подарка. Изготовление </w:t>
      </w:r>
      <w:proofErr w:type="spellStart"/>
      <w:r>
        <w:rPr>
          <w:rFonts w:ascii="Times New Roman" w:eastAsia="Calibri" w:hAnsi="Times New Roman" w:cs="Times New Roman"/>
        </w:rPr>
        <w:t>брелка</w:t>
      </w:r>
      <w:proofErr w:type="spellEnd"/>
      <w:r>
        <w:rPr>
          <w:rFonts w:ascii="Times New Roman" w:eastAsia="Calibri" w:hAnsi="Times New Roman" w:cs="Times New Roman"/>
        </w:rPr>
        <w:t xml:space="preserve"> из полимерной глины «Танк» (изготовление камуфляжной трости, деталей танка, сборка).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6. Валяние из шерсти. Шерстяная живопись (картины из шерсти) (24 часа)</w:t>
      </w: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</w:rPr>
        <w:t>Теория: История валяния. Инструменты и приспособления. Разновидности работ с шерстью. Понятие  - шерстяная живопись.</w:t>
      </w: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</w:rPr>
        <w:t>Практика: Работа с шаблоном. Отработка навыков. Картины из шерсти. Выставка работ.</w:t>
      </w:r>
    </w:p>
    <w:p w:rsidR="009107F5" w:rsidRDefault="009107F5">
      <w:pPr>
        <w:contextualSpacing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  <w:b/>
        </w:rPr>
        <w:lastRenderedPageBreak/>
        <w:t xml:space="preserve">Раздел № 7.  </w:t>
      </w:r>
      <w:proofErr w:type="spellStart"/>
      <w:r>
        <w:rPr>
          <w:rFonts w:ascii="Times New Roman" w:eastAsia="Calibri" w:hAnsi="Times New Roman" w:cs="Times New Roman"/>
          <w:b/>
        </w:rPr>
        <w:t>Декупаж</w:t>
      </w:r>
      <w:proofErr w:type="spellEnd"/>
      <w:r>
        <w:rPr>
          <w:rFonts w:ascii="Times New Roman" w:eastAsia="Calibri" w:hAnsi="Times New Roman" w:cs="Times New Roman"/>
          <w:b/>
        </w:rPr>
        <w:t xml:space="preserve"> (26 часов)    </w:t>
      </w: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</w:rPr>
        <w:t xml:space="preserve">Теория: История </w:t>
      </w:r>
      <w:proofErr w:type="spellStart"/>
      <w:r>
        <w:rPr>
          <w:rFonts w:ascii="Times New Roman" w:eastAsia="Calibri" w:hAnsi="Times New Roman" w:cs="Times New Roman"/>
        </w:rPr>
        <w:t>Декупажа</w:t>
      </w:r>
      <w:proofErr w:type="spellEnd"/>
      <w:r>
        <w:rPr>
          <w:rFonts w:ascii="Times New Roman" w:eastAsia="Calibri" w:hAnsi="Times New Roman" w:cs="Times New Roman"/>
        </w:rPr>
        <w:t xml:space="preserve">. Разновидности работ. </w:t>
      </w: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</w:rPr>
        <w:t>Практика: Мастер-класс по «</w:t>
      </w:r>
      <w:proofErr w:type="spellStart"/>
      <w:r>
        <w:rPr>
          <w:rFonts w:ascii="Times New Roman" w:eastAsia="Calibri" w:hAnsi="Times New Roman" w:cs="Times New Roman"/>
        </w:rPr>
        <w:t>декупажу</w:t>
      </w:r>
      <w:proofErr w:type="spellEnd"/>
      <w:r>
        <w:rPr>
          <w:rFonts w:ascii="Times New Roman" w:eastAsia="Calibri" w:hAnsi="Times New Roman" w:cs="Times New Roman"/>
        </w:rPr>
        <w:t xml:space="preserve">» пасхальных яиц. «Коробка-органайзер» (грунтовка, 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 xml:space="preserve">, точечная роспись) Изготовление простых и сложных фоторамок с элементами точечной росписи. Выставка работ. </w:t>
      </w:r>
    </w:p>
    <w:p w:rsidR="009107F5" w:rsidRDefault="006E79CD">
      <w:pPr>
        <w:contextualSpacing/>
      </w:pPr>
      <w:r>
        <w:rPr>
          <w:rFonts w:ascii="Times New Roman" w:eastAsia="Calibri" w:hAnsi="Times New Roman" w:cs="Times New Roman"/>
        </w:rPr>
        <w:t>Мониторинг учащихся.</w:t>
      </w:r>
    </w:p>
    <w:p w:rsidR="009107F5" w:rsidRDefault="006E79CD">
      <w:pPr>
        <w:pStyle w:val="2"/>
        <w:jc w:val="both"/>
      </w:pPr>
      <w:r>
        <w:rPr>
          <w:rFonts w:ascii="Times New Roman" w:hAnsi="Times New Roman"/>
          <w:b/>
          <w:iCs/>
        </w:rPr>
        <w:t>Творческие работы. Выставки.</w:t>
      </w:r>
      <w:r>
        <w:rPr>
          <w:rFonts w:ascii="Times New Roman" w:hAnsi="Times New Roman"/>
          <w:iCs/>
          <w:szCs w:val="28"/>
        </w:rPr>
        <w:t xml:space="preserve">  </w:t>
      </w:r>
    </w:p>
    <w:p w:rsidR="009107F5" w:rsidRDefault="006E79CD">
      <w:r>
        <w:rPr>
          <w:rFonts w:ascii="Times New Roman" w:hAnsi="Times New Roman" w:cs="Times New Roman"/>
        </w:rPr>
        <w:t>Выставки детского творчества. Заключительное занятие. Выставка лучших работ учебного года.</w:t>
      </w:r>
    </w:p>
    <w:p w:rsidR="009107F5" w:rsidRDefault="006E79CD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1.5. Планируемые результаты 1 года обучения. </w:t>
      </w:r>
    </w:p>
    <w:p w:rsidR="009107F5" w:rsidRDefault="009107F5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Сформирован интерес к декоративно-прикладному искусству. Знаком с историей изучаемых видов декоративно-прикладного искусства.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Приобщен к культуре труда, умению бережно и экономно использовать материал.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Имеет коммуникативные навыки. Умеет работать в коллективе.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Владеет терминологией.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Развит глазомер (соблюдает пропорции).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Участвует в конкурсах, выставках.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Приобретены начальные навыки работы с полимерной глиной, шерстью, в технике «</w:t>
            </w:r>
            <w:proofErr w:type="spellStart"/>
            <w:r>
              <w:t>декупаж</w:t>
            </w:r>
            <w:proofErr w:type="spellEnd"/>
            <w:r>
              <w:t>».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9107F5">
            <w:pPr>
              <w:pStyle w:val="ae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9107F5">
            <w:pPr>
              <w:pStyle w:val="ae"/>
            </w:pPr>
          </w:p>
        </w:tc>
      </w:tr>
    </w:tbl>
    <w:p w:rsidR="009107F5" w:rsidRDefault="009107F5">
      <w:pPr>
        <w:contextualSpacing/>
        <w:rPr>
          <w:rFonts w:ascii="Times New Roman" w:eastAsia="Calibri" w:hAnsi="Times New Roman" w:cs="Times New Roman"/>
          <w:b/>
          <w:bCs/>
        </w:rPr>
      </w:pPr>
    </w:p>
    <w:p w:rsidR="009107F5" w:rsidRDefault="009107F5">
      <w:pPr>
        <w:contextualSpacing/>
        <w:rPr>
          <w:rFonts w:ascii="Times New Roman" w:eastAsia="Calibri" w:hAnsi="Times New Roman" w:cs="Times New Roman"/>
          <w:b/>
          <w:bCs/>
        </w:rPr>
      </w:pPr>
    </w:p>
    <w:p w:rsidR="009107F5" w:rsidRDefault="006E79CD">
      <w:pPr>
        <w:pStyle w:val="ad"/>
        <w:spacing w:after="0"/>
        <w:ind w:left="2356"/>
        <w:jc w:val="center"/>
      </w:pPr>
      <w:r>
        <w:rPr>
          <w:rFonts w:ascii="Times New Roman" w:hAnsi="Times New Roman"/>
          <w:b/>
        </w:rPr>
        <w:t>1.3. Учебный план второго года обучения</w:t>
      </w:r>
    </w:p>
    <w:tbl>
      <w:tblPr>
        <w:tblW w:w="964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7"/>
        <w:gridCol w:w="3352"/>
        <w:gridCol w:w="37"/>
        <w:gridCol w:w="31"/>
        <w:gridCol w:w="872"/>
        <w:gridCol w:w="9"/>
        <w:gridCol w:w="878"/>
        <w:gridCol w:w="10"/>
        <w:gridCol w:w="1686"/>
        <w:gridCol w:w="2256"/>
      </w:tblGrid>
      <w:tr w:rsidR="009107F5">
        <w:trPr>
          <w:trHeight w:val="30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107F5">
        <w:trPr>
          <w:trHeight w:val="227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1. Новые техники изделий из полимерной глины. Декор рамок. (30 часов)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59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«Акварель».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задание </w:t>
            </w:r>
          </w:p>
        </w:tc>
      </w:tr>
      <w:tr w:rsidR="009107F5">
        <w:trPr>
          <w:trHeight w:val="519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«Калейдоскоп»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15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«Филигрань».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</w:t>
            </w:r>
            <w:proofErr w:type="spellStart"/>
            <w:r>
              <w:rPr>
                <w:rFonts w:ascii="Times New Roman" w:hAnsi="Times New Roman"/>
              </w:rPr>
              <w:t>Квилинг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4" w:name="__DdeLink__6980_3811912498"/>
            <w:r>
              <w:rPr>
                <w:rFonts w:ascii="Times New Roman" w:hAnsi="Times New Roman"/>
              </w:rPr>
              <w:t>Оценка качества изделия</w:t>
            </w:r>
            <w:bookmarkEnd w:id="4"/>
          </w:p>
        </w:tc>
      </w:tr>
      <w:tr w:rsidR="009107F5">
        <w:trPr>
          <w:trHeight w:val="42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 рамки в морском стиле. 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Пуссеты</w:t>
            </w:r>
            <w:proofErr w:type="spellEnd"/>
            <w:r>
              <w:rPr>
                <w:rFonts w:ascii="Times New Roman" w:hAnsi="Times New Roman"/>
              </w:rPr>
              <w:t xml:space="preserve"> «Лисички», «Котики».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3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2. Полимерная флористика (24 часа)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75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штампами.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листа. 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Универсальный лепесток (прожилки, волнистый и рваный край)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Серединка цветка: основа с «зубчиками», тычинки, пестик.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«Маки».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поделка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Подвеска (кулон) «Цветочный шар».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Серьги «Цветочные шары».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25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5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 (16 часов)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Сухое валяние. ТБ. Елочный шар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Винтаж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«Символ года» - фигурка из полимерной глины.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Поделка из картона «Елка».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открытка.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4. Изготовление ягод из полимерной глины. Комплекты из ягод (22 часа)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«Малина».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«Ветка рябины».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Брелок «Черничный мусс».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Подвеска (кулон) «Ягодное лето».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– браслет из ягод.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февраля.(4 часа)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Поделка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 xml:space="preserve"> «Танк»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6. Сухое валяние. Шерстяная живопись (картины из шерсти). (22 часа)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ТБ при работе с иглами.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Валяние в формочках (плоские поделки).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к 8 марта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Объемная поделка «Совушка»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bookmarkStart w:id="5" w:name="__DdeLink__1862_3048264744"/>
            <w:r>
              <w:rPr>
                <w:rFonts w:ascii="Times New Roman" w:eastAsia="Calibri" w:hAnsi="Times New Roman" w:cs="Times New Roman"/>
              </w:rPr>
              <w:t>Шерстяная живопись. Картина</w:t>
            </w:r>
            <w:bookmarkEnd w:id="5"/>
            <w:r>
              <w:rPr>
                <w:rFonts w:ascii="Times New Roman" w:eastAsia="Calibri" w:hAnsi="Times New Roman" w:cs="Times New Roman"/>
              </w:rPr>
              <w:t xml:space="preserve"> «Пейзаж».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«Закат».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6" w:name="__DdeLink__10454_4043226992"/>
            <w:r>
              <w:rPr>
                <w:rFonts w:ascii="Times New Roman" w:hAnsi="Times New Roman"/>
              </w:rPr>
              <w:t>Оценка качества изделия</w:t>
            </w:r>
            <w:bookmarkEnd w:id="6"/>
          </w:p>
        </w:tc>
      </w:tr>
      <w:tr w:rsidR="009107F5">
        <w:trPr>
          <w:trHeight w:val="571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(26 часа)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1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 «Пасхальная тарелка».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Новые стили в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декупаже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</w:rPr>
              <w:t>«Чайный домик».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Расческа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шебби</w:t>
            </w:r>
            <w:proofErr w:type="spellEnd"/>
            <w:r>
              <w:rPr>
                <w:rFonts w:ascii="Times New Roman" w:eastAsia="Calibri" w:hAnsi="Times New Roman" w:cs="Times New Roman"/>
              </w:rPr>
              <w:t>-шик».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Коробка для мелочей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«Подставка под горячее»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9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107F5" w:rsidRDefault="009107F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t>1.4. Содержание программы 2 года обучения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b/>
        </w:rPr>
        <w:t>Раздел № 1. Комплекты из полимерной глины. Декор рамок (30 часов)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Теория: Знакомство с новыми приемами и техниками работы с полимерной глиной. </w:t>
      </w:r>
      <w:r>
        <w:rPr>
          <w:rFonts w:ascii="Times New Roman" w:hAnsi="Times New Roman"/>
        </w:rPr>
        <w:t>Демонстрация образцов изделий.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Практика: </w:t>
      </w:r>
      <w:proofErr w:type="gramStart"/>
      <w:r>
        <w:rPr>
          <w:rFonts w:ascii="Times New Roman" w:eastAsia="Calibri" w:hAnsi="Times New Roman" w:cs="Times New Roman"/>
        </w:rPr>
        <w:t>Техники «Акварель», «Калейдоскоп», «Филигрань», «</w:t>
      </w:r>
      <w:proofErr w:type="spellStart"/>
      <w:r>
        <w:rPr>
          <w:rFonts w:ascii="Times New Roman" w:eastAsia="Calibri" w:hAnsi="Times New Roman" w:cs="Times New Roman"/>
        </w:rPr>
        <w:t>Квилинг</w:t>
      </w:r>
      <w:proofErr w:type="spellEnd"/>
      <w:r>
        <w:rPr>
          <w:rFonts w:ascii="Times New Roman" w:eastAsia="Calibri" w:hAnsi="Times New Roman" w:cs="Times New Roman"/>
        </w:rPr>
        <w:t>», изделия из них (значки, броши, подвески).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Технология изготовления морских обитателей: морские звезды, ракушки, рыбки. Декор рамки в морском стиле. </w:t>
      </w:r>
      <w:proofErr w:type="spellStart"/>
      <w:r>
        <w:rPr>
          <w:rFonts w:ascii="Times New Roman" w:eastAsia="Calibri" w:hAnsi="Times New Roman" w:cs="Times New Roman"/>
        </w:rPr>
        <w:t>Пуссеты</w:t>
      </w:r>
      <w:proofErr w:type="spellEnd"/>
      <w:r>
        <w:rPr>
          <w:rFonts w:ascii="Times New Roman" w:eastAsia="Calibri" w:hAnsi="Times New Roman" w:cs="Times New Roman"/>
        </w:rPr>
        <w:t xml:space="preserve"> «Лисички», «Котики».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2. Полимерная флористика (24 часа)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Инструктаж по технике безопасности при работе</w:t>
      </w:r>
      <w:r>
        <w:rPr>
          <w:rFonts w:ascii="Times New Roman" w:hAnsi="Times New Roman" w:cs="Times New Roman"/>
        </w:rPr>
        <w:t xml:space="preserve"> с инструментом.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Технология изготовления листа. Использование штампа для создания прожилок. </w:t>
      </w:r>
      <w:r>
        <w:rPr>
          <w:rFonts w:ascii="Times New Roman" w:eastAsia="Calibri" w:hAnsi="Times New Roman" w:cs="Times New Roman"/>
        </w:rPr>
        <w:t>Демонстрация образцов изделий.</w:t>
      </w:r>
      <w:r>
        <w:rPr>
          <w:rFonts w:ascii="Times New Roman" w:hAnsi="Times New Roman" w:cs="Times New Roman"/>
        </w:rPr>
        <w:t xml:space="preserve"> Технология изготовления универсального лепестка. Создание прожилок. Волнистый и рваный край лепестка. Технология изготовления серединки цветка: основа с «зубчиками», виды тычинок, пестик.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Комплект «Маки». Подвеска (кулон) «Цветочный шар». Серьги «Цветочные шары».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3. Сувениры к Новому году (16 часов)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Новогодние традиции. 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lastRenderedPageBreak/>
        <w:t>Практика: Инструктаж по технике безопасности при работе с инструментами и материалами. Елочный шар «</w:t>
      </w:r>
      <w:proofErr w:type="spellStart"/>
      <w:r>
        <w:rPr>
          <w:rFonts w:ascii="Times New Roman" w:eastAsia="Calibri" w:hAnsi="Times New Roman" w:cs="Times New Roman"/>
        </w:rPr>
        <w:t>Винтаж</w:t>
      </w:r>
      <w:proofErr w:type="spellEnd"/>
      <w:r>
        <w:rPr>
          <w:rFonts w:ascii="Times New Roman" w:eastAsia="Calibri" w:hAnsi="Times New Roman" w:cs="Times New Roman"/>
        </w:rPr>
        <w:t>» в технике сухого валяния. «Символ года» - фигурка из полимерной глины. Изготовление поделки «Елка». Новогодняя открытка. 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4. Изготовление ягод из полимерной глины. Комплекты из ягод (22 часа)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Приемы работы при лепке ягод.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 Комплект «Малина». Брошь «Ветка рябины». Брелок «Черничный мусс». Подвеска (кулон) «Ягодное лето».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Творческая работа – браслет из ягод.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5. Сувениры к 23 февраля (4 часа)</w:t>
      </w:r>
      <w:r>
        <w:rPr>
          <w:rFonts w:ascii="Times New Roman" w:eastAsia="Calibri" w:hAnsi="Times New Roman" w:cs="Times New Roman"/>
        </w:rPr>
        <w:t xml:space="preserve">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История праздника.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Практика:  Поделка из </w:t>
      </w:r>
      <w:proofErr w:type="spellStart"/>
      <w:r>
        <w:rPr>
          <w:rFonts w:ascii="Times New Roman" w:eastAsia="Calibri" w:hAnsi="Times New Roman" w:cs="Times New Roman"/>
        </w:rPr>
        <w:t>фоамирана</w:t>
      </w:r>
      <w:proofErr w:type="spellEnd"/>
      <w:r>
        <w:rPr>
          <w:rFonts w:ascii="Times New Roman" w:eastAsia="Calibri" w:hAnsi="Times New Roman" w:cs="Times New Roman"/>
        </w:rPr>
        <w:t xml:space="preserve"> «Танк». Работа с шаблоном </w:t>
      </w:r>
      <w:proofErr w:type="gramStart"/>
      <w:r>
        <w:rPr>
          <w:rFonts w:ascii="Times New Roman" w:eastAsia="Calibri" w:hAnsi="Times New Roman" w:cs="Times New Roman"/>
        </w:rPr>
        <w:t>-в</w:t>
      </w:r>
      <w:proofErr w:type="gramEnd"/>
      <w:r>
        <w:rPr>
          <w:rFonts w:ascii="Times New Roman" w:eastAsia="Calibri" w:hAnsi="Times New Roman" w:cs="Times New Roman"/>
        </w:rPr>
        <w:t>ыкройка деталей, сборка.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6. Сухое валяние. Шерстяная живопись (картины из шерсти) (22 часа)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Теория: Инструктаж по технике безопасности при работе с иглами.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Практика: </w:t>
      </w:r>
      <w:r>
        <w:rPr>
          <w:rFonts w:ascii="Times New Roman" w:hAnsi="Times New Roman" w:cs="Times New Roman"/>
        </w:rPr>
        <w:t xml:space="preserve"> Валяние в формочках с помощью иглы. Брошь к 8 марта.</w:t>
      </w:r>
      <w:r>
        <w:rPr>
          <w:rFonts w:ascii="Times New Roman" w:eastAsia="Calibri" w:hAnsi="Times New Roman" w:cs="Times New Roman"/>
        </w:rPr>
        <w:t xml:space="preserve"> Объемное валяние «Совушка».  Шерстяная живопись картины «Пейзаж», «Закат».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Раздел № 7. </w:t>
      </w:r>
      <w:proofErr w:type="spellStart"/>
      <w:r>
        <w:rPr>
          <w:rFonts w:ascii="Times New Roman" w:eastAsia="Calibri" w:hAnsi="Times New Roman" w:cs="Times New Roman"/>
          <w:b/>
        </w:rPr>
        <w:t>Декупаж</w:t>
      </w:r>
      <w:proofErr w:type="spellEnd"/>
      <w:r>
        <w:rPr>
          <w:rFonts w:ascii="Times New Roman" w:eastAsia="Calibri" w:hAnsi="Times New Roman" w:cs="Times New Roman"/>
          <w:b/>
        </w:rPr>
        <w:t>. (26 часов)</w:t>
      </w:r>
      <w:r>
        <w:rPr>
          <w:rFonts w:ascii="Times New Roman" w:eastAsia="Calibri" w:hAnsi="Times New Roman" w:cs="Times New Roman"/>
        </w:rPr>
        <w:t xml:space="preserve">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Теория: Знакомство с новыми стилями в </w:t>
      </w:r>
      <w:proofErr w:type="spellStart"/>
      <w:r>
        <w:rPr>
          <w:rFonts w:ascii="Times New Roman" w:eastAsia="Calibri" w:hAnsi="Times New Roman" w:cs="Times New Roman"/>
        </w:rPr>
        <w:t>декупаже</w:t>
      </w:r>
      <w:proofErr w:type="spellEnd"/>
      <w:r>
        <w:rPr>
          <w:rFonts w:ascii="Times New Roman" w:eastAsia="Calibri" w:hAnsi="Times New Roman" w:cs="Times New Roman"/>
        </w:rPr>
        <w:t xml:space="preserve"> - «</w:t>
      </w:r>
      <w:proofErr w:type="spellStart"/>
      <w:r>
        <w:rPr>
          <w:rFonts w:ascii="Times New Roman" w:eastAsia="Calibri" w:hAnsi="Times New Roman" w:cs="Times New Roman"/>
        </w:rPr>
        <w:t>шебби</w:t>
      </w:r>
      <w:proofErr w:type="spellEnd"/>
      <w:r>
        <w:rPr>
          <w:rFonts w:ascii="Times New Roman" w:eastAsia="Calibri" w:hAnsi="Times New Roman" w:cs="Times New Roman"/>
        </w:rPr>
        <w:t>-шик», «</w:t>
      </w:r>
      <w:proofErr w:type="spellStart"/>
      <w:r>
        <w:rPr>
          <w:rFonts w:ascii="Times New Roman" w:eastAsia="Calibri" w:hAnsi="Times New Roman" w:cs="Times New Roman"/>
        </w:rPr>
        <w:t>прованс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gramStart"/>
      <w:r>
        <w:rPr>
          <w:rFonts w:ascii="Times New Roman" w:eastAsia="Calibri" w:hAnsi="Times New Roman" w:cs="Times New Roman"/>
        </w:rPr>
        <w:t>объемный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9107F5" w:rsidRDefault="006E79CD">
      <w:pPr>
        <w:pStyle w:val="1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Практика: Мастер-класс «Пасхальная тарелка». Изготовление «чайного домика» - грунтовка, «</w:t>
      </w:r>
      <w:proofErr w:type="spellStart"/>
      <w:r>
        <w:rPr>
          <w:rFonts w:ascii="Times New Roman" w:eastAsia="Calibri" w:hAnsi="Times New Roman"/>
        </w:rPr>
        <w:t>декупаж</w:t>
      </w:r>
      <w:proofErr w:type="spellEnd"/>
      <w:r>
        <w:rPr>
          <w:rFonts w:ascii="Times New Roman" w:eastAsia="Calibri" w:hAnsi="Times New Roman"/>
        </w:rPr>
        <w:t>»</w:t>
      </w:r>
      <w:proofErr w:type="gramStart"/>
      <w:r>
        <w:rPr>
          <w:rFonts w:ascii="Times New Roman" w:eastAsia="Calibri" w:hAnsi="Times New Roman"/>
        </w:rPr>
        <w:t>,п</w:t>
      </w:r>
      <w:proofErr w:type="gramEnd"/>
      <w:r>
        <w:rPr>
          <w:rFonts w:ascii="Times New Roman" w:eastAsia="Calibri" w:hAnsi="Times New Roman"/>
        </w:rPr>
        <w:t>рорисовка, сборка, покрытие лаком. Расческа в стиле «</w:t>
      </w:r>
      <w:proofErr w:type="spellStart"/>
      <w:r>
        <w:rPr>
          <w:rFonts w:ascii="Times New Roman" w:eastAsia="Calibri" w:hAnsi="Times New Roman"/>
        </w:rPr>
        <w:t>шебби</w:t>
      </w:r>
      <w:proofErr w:type="spellEnd"/>
      <w:r>
        <w:rPr>
          <w:rFonts w:ascii="Times New Roman" w:eastAsia="Calibri" w:hAnsi="Times New Roman"/>
        </w:rPr>
        <w:t>-шик» - техника «потертостей». Коробка для мелочей в стиле «</w:t>
      </w:r>
      <w:proofErr w:type="spellStart"/>
      <w:r>
        <w:rPr>
          <w:rFonts w:ascii="Times New Roman" w:eastAsia="Calibri" w:hAnsi="Times New Roman"/>
        </w:rPr>
        <w:t>прованс</w:t>
      </w:r>
      <w:proofErr w:type="spellEnd"/>
      <w:r>
        <w:rPr>
          <w:rFonts w:ascii="Times New Roman" w:eastAsia="Calibri" w:hAnsi="Times New Roman"/>
        </w:rPr>
        <w:t>» - подбор рисунка, прорисовка. «Подставка под горячее» - грунтовка, «</w:t>
      </w:r>
      <w:proofErr w:type="spellStart"/>
      <w:r>
        <w:rPr>
          <w:rFonts w:ascii="Times New Roman" w:eastAsia="Calibri" w:hAnsi="Times New Roman"/>
        </w:rPr>
        <w:t>декупаж</w:t>
      </w:r>
      <w:proofErr w:type="spellEnd"/>
      <w:r>
        <w:rPr>
          <w:rFonts w:ascii="Times New Roman" w:eastAsia="Calibri" w:hAnsi="Times New Roman"/>
        </w:rPr>
        <w:t>», покрытие лаком.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Выставка работ.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Мониторинг учащихся.</w:t>
      </w:r>
    </w:p>
    <w:p w:rsidR="009107F5" w:rsidRDefault="006E79CD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Творческие работы. Выставки.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Выставки детского творчества. Выставка лучших работ учебного года.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>Заключительное занятие.</w:t>
      </w:r>
    </w:p>
    <w:p w:rsidR="009107F5" w:rsidRDefault="006E79CD">
      <w:pPr>
        <w:pStyle w:val="2"/>
        <w:jc w:val="both"/>
      </w:pPr>
      <w:r>
        <w:rPr>
          <w:rFonts w:ascii="Times New Roman" w:hAnsi="Times New Roman"/>
          <w:b/>
        </w:rPr>
        <w:t xml:space="preserve"> </w:t>
      </w:r>
    </w:p>
    <w:p w:rsidR="009107F5" w:rsidRDefault="006E79CD">
      <w:pPr>
        <w:pStyle w:val="2"/>
        <w:jc w:val="center"/>
      </w:pPr>
      <w:r>
        <w:rPr>
          <w:rFonts w:ascii="Times New Roman" w:hAnsi="Times New Roman"/>
          <w:b/>
        </w:rPr>
        <w:t>1.5. Планируемые результаты 2 года обучения</w:t>
      </w:r>
    </w:p>
    <w:p w:rsidR="009107F5" w:rsidRDefault="009107F5">
      <w:pPr>
        <w:pStyle w:val="2"/>
        <w:jc w:val="center"/>
        <w:rPr>
          <w:rFonts w:ascii="Times New Roman" w:hAnsi="Times New Roman"/>
          <w:b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Знает историю возникновения изучаемых видов декоративно-прикладного искусства.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 xml:space="preserve">Соблюдает трудовую дисциплину.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Имеет навыки культуры общения и поведения в социуме.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 xml:space="preserve">Знает основы композиции, формообразования и </w:t>
            </w:r>
            <w:proofErr w:type="spellStart"/>
            <w:r>
              <w:t>цветоведения</w:t>
            </w:r>
            <w:proofErr w:type="spellEnd"/>
            <w:r>
              <w:t>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Умеет организовать рабочее место и привести его в порядок по окончании работы.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proofErr w:type="gramStart"/>
            <w:r>
              <w:t>Приобщен</w:t>
            </w:r>
            <w:proofErr w:type="gramEnd"/>
            <w:r>
              <w:t xml:space="preserve"> к социально-значимой деятельности через посещение выставок, участие в благотворительных акциях.</w:t>
            </w:r>
          </w:p>
        </w:tc>
      </w:tr>
    </w:tbl>
    <w:p w:rsidR="009107F5" w:rsidRDefault="009107F5">
      <w:pPr>
        <w:pStyle w:val="2"/>
        <w:jc w:val="center"/>
        <w:rPr>
          <w:rFonts w:ascii="Times New Roman" w:hAnsi="Times New Roman"/>
          <w:b/>
        </w:rPr>
      </w:pPr>
    </w:p>
    <w:p w:rsidR="009107F5" w:rsidRDefault="006E79CD">
      <w:pPr>
        <w:pStyle w:val="ad"/>
        <w:spacing w:after="0"/>
        <w:ind w:left="2356"/>
        <w:jc w:val="center"/>
      </w:pPr>
      <w:r>
        <w:rPr>
          <w:rFonts w:ascii="Times New Roman" w:hAnsi="Times New Roman"/>
          <w:b/>
        </w:rPr>
        <w:t>Учебный план третьего года обучения</w:t>
      </w:r>
    </w:p>
    <w:tbl>
      <w:tblPr>
        <w:tblW w:w="9593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3"/>
        <w:gridCol w:w="3321"/>
        <w:gridCol w:w="24"/>
        <w:gridCol w:w="45"/>
        <w:gridCol w:w="871"/>
        <w:gridCol w:w="880"/>
        <w:gridCol w:w="1696"/>
        <w:gridCol w:w="2264"/>
      </w:tblGrid>
      <w:tr w:rsidR="009107F5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107F5">
        <w:trPr>
          <w:trHeight w:val="227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Лепка из полимерной глины. Работа на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паста-машине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 (20 часов)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Вводное занятие. Мониторинг. Тестирование.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9107F5">
        <w:trPr>
          <w:trHeight w:val="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паста-машиной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ехника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перехода цвета. Брошь «Лист».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задание </w:t>
            </w:r>
          </w:p>
        </w:tc>
      </w:tr>
      <w:tr w:rsidR="009107F5">
        <w:trPr>
          <w:trHeight w:val="5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Мокуме-гане</w:t>
            </w:r>
            <w:proofErr w:type="spellEnd"/>
            <w:r>
              <w:rPr>
                <w:rFonts w:ascii="Times New Roman" w:hAnsi="Times New Roman" w:cs="Times New Roman"/>
              </w:rPr>
              <w:t>». Брошь «Бабочка».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«Соляная техника». Браслет, подвеска.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Миллефиори</w:t>
            </w:r>
            <w:proofErr w:type="spellEnd"/>
            <w:r>
              <w:rPr>
                <w:rFonts w:ascii="Times New Roman" w:hAnsi="Times New Roman" w:cs="Times New Roman"/>
              </w:rPr>
              <w:t>». Изготовление значков разной формы.</w:t>
            </w:r>
          </w:p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3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Лепка из полимерной глины с использованием с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молдов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ковриков (34 часа)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8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лепки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молдов</w:t>
            </w:r>
            <w:proofErr w:type="spellEnd"/>
            <w:r>
              <w:rPr>
                <w:rFonts w:ascii="Times New Roman" w:hAnsi="Times New Roman" w:cs="Times New Roman"/>
              </w:rPr>
              <w:t>, ковриков.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Декор баночки «Сладости».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Кулон-подвеска, с использованием оттисков.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Брелок на свободную тему.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«Звезда» (кулон, серьги).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поделка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«Абстракция» (кулон, серьги).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Комплект «Морской» (браслет, кулон).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5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году. (14 часов)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Открытка в технике «Айрис-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фолдинг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10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«Символ года» - фигурка из полимерной глины.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игрушка из ваты «Яблоко».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Поделка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 xml:space="preserve"> «Снежинка»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Поделка из джута «Елка».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4. Знакомство с разными техниками рукоделия (22 часа)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плетения «Макраме». Брелок «Стрекоза».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вырезания из бумаги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Вытынанка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». Открытка.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Подвеска «Ягодка».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Плетение японских шнуров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Кумихимо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Плетение из бумажных трубочек.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Подставка под горячее.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 (4 часа)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3D открытка к 23 февраля. 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Сувенирное мыло.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6. Валяние из шерсти сложных изделий. Шерстяная живопись (34 часа)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из шерсти к 8 марта.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Сухое валяние на коврике «Котик».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Сухое валяние на коврике «Божья коровка».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Сухое валяние на коврике «Арбузная долька».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Сухое валяние «Пасхальное яйцо»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bookmarkStart w:id="7" w:name="__DdeLink__1862_30482647441"/>
            <w:r>
              <w:rPr>
                <w:rFonts w:ascii="Times New Roman" w:eastAsia="Calibri" w:hAnsi="Times New Roman" w:cs="Times New Roman"/>
              </w:rPr>
              <w:t>Шерстяная живопись. Картина</w:t>
            </w:r>
            <w:bookmarkEnd w:id="7"/>
            <w:r>
              <w:rPr>
                <w:rFonts w:ascii="Times New Roman" w:eastAsia="Calibri" w:hAnsi="Times New Roman" w:cs="Times New Roman"/>
              </w:rPr>
              <w:t xml:space="preserve"> «Сакура».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«Одуванчики».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8" w:name="__DdeLink__10454_40432269921"/>
            <w:r>
              <w:rPr>
                <w:rFonts w:ascii="Times New Roman" w:hAnsi="Times New Roman"/>
              </w:rPr>
              <w:t>Оценка качества изделия</w:t>
            </w:r>
            <w:bookmarkEnd w:id="8"/>
          </w:p>
        </w:tc>
      </w:tr>
      <w:tr w:rsidR="009107F5">
        <w:trPr>
          <w:trHeight w:val="5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7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Раздел № 7.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(16 часов)                                                                                                            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180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стекле</w:t>
            </w:r>
          </w:p>
          <w:p w:rsidR="009107F5" w:rsidRDefault="006E79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«Декоративный подсвечник».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 деревянных поверхностей,  «Разделочная доска».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Часы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107F5" w:rsidRDefault="009107F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107F5" w:rsidRDefault="009107F5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  <w:jc w:val="center"/>
      </w:pPr>
      <w:r>
        <w:rPr>
          <w:rFonts w:ascii="Times New Roman" w:eastAsia="Calibri" w:hAnsi="Times New Roman" w:cs="Times New Roman"/>
          <w:b/>
        </w:rPr>
        <w:lastRenderedPageBreak/>
        <w:t>1.4. Содержание программы 3 года обучения</w:t>
      </w:r>
    </w:p>
    <w:p w:rsidR="009107F5" w:rsidRDefault="009107F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Раздел № 1. Лепка из полимерной глины. Работа на </w:t>
      </w:r>
      <w:proofErr w:type="gramStart"/>
      <w:r>
        <w:rPr>
          <w:rFonts w:ascii="Times New Roman" w:eastAsia="Calibri" w:hAnsi="Times New Roman" w:cs="Times New Roman"/>
          <w:b/>
        </w:rPr>
        <w:t>паста-машине</w:t>
      </w:r>
      <w:proofErr w:type="gramEnd"/>
      <w:r>
        <w:rPr>
          <w:rFonts w:ascii="Times New Roman" w:eastAsia="Calibri" w:hAnsi="Times New Roman" w:cs="Times New Roman"/>
          <w:b/>
        </w:rPr>
        <w:t>. (20 часов)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Теория: Тестирование. Знакомство с новым оборудованием </w:t>
      </w:r>
      <w:proofErr w:type="gramStart"/>
      <w:r>
        <w:rPr>
          <w:rFonts w:ascii="Times New Roman" w:eastAsia="Calibri" w:hAnsi="Times New Roman" w:cs="Times New Roman"/>
        </w:rPr>
        <w:t>паста-машиной</w:t>
      </w:r>
      <w:proofErr w:type="gramEnd"/>
      <w:r>
        <w:rPr>
          <w:rFonts w:ascii="Times New Roman" w:eastAsia="Calibri" w:hAnsi="Times New Roman" w:cs="Times New Roman"/>
        </w:rPr>
        <w:t xml:space="preserve">, приемами и техниками работы на паста-машине. </w:t>
      </w:r>
      <w:r>
        <w:rPr>
          <w:rFonts w:ascii="Times New Roman" w:hAnsi="Times New Roman"/>
        </w:rPr>
        <w:t>Демонстрация образцов изделий.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Техника перехода цвета «Листик». Техника «</w:t>
      </w:r>
      <w:proofErr w:type="spellStart"/>
      <w:r>
        <w:rPr>
          <w:rFonts w:ascii="Times New Roman" w:eastAsia="Calibri" w:hAnsi="Times New Roman" w:cs="Times New Roman"/>
        </w:rPr>
        <w:t>Мокуме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гане</w:t>
      </w:r>
      <w:proofErr w:type="spellEnd"/>
      <w:r>
        <w:rPr>
          <w:rFonts w:ascii="Times New Roman" w:eastAsia="Calibri" w:hAnsi="Times New Roman" w:cs="Times New Roman"/>
        </w:rPr>
        <w:t>», брошь «Бабочка». «Соляная техника», браслет, подвеска. Техника «</w:t>
      </w:r>
      <w:proofErr w:type="spellStart"/>
      <w:r>
        <w:rPr>
          <w:rFonts w:ascii="Times New Roman" w:eastAsia="Calibri" w:hAnsi="Times New Roman" w:cs="Times New Roman"/>
        </w:rPr>
        <w:t>Миллефиори</w:t>
      </w:r>
      <w:proofErr w:type="spellEnd"/>
      <w:r>
        <w:rPr>
          <w:rFonts w:ascii="Times New Roman" w:eastAsia="Calibri" w:hAnsi="Times New Roman" w:cs="Times New Roman"/>
        </w:rPr>
        <w:t>», изготовление значков разной формы.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Раздел № 2. Лепка из полимерной глины с использованием с </w:t>
      </w:r>
      <w:proofErr w:type="spellStart"/>
      <w:r>
        <w:rPr>
          <w:rFonts w:ascii="Times New Roman" w:eastAsia="Calibri" w:hAnsi="Times New Roman" w:cs="Times New Roman"/>
          <w:b/>
        </w:rPr>
        <w:t>молдов</w:t>
      </w:r>
      <w:proofErr w:type="spellEnd"/>
      <w:r>
        <w:rPr>
          <w:rFonts w:ascii="Times New Roman" w:eastAsia="Calibri" w:hAnsi="Times New Roman" w:cs="Times New Roman"/>
          <w:b/>
        </w:rPr>
        <w:t>, ковриков (34 часа)</w:t>
      </w:r>
    </w:p>
    <w:p w:rsidR="009107F5" w:rsidRDefault="006E79CD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Инструктаж по навыкам работы</w:t>
      </w: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молдами</w:t>
      </w:r>
      <w:proofErr w:type="spellEnd"/>
      <w:r>
        <w:rPr>
          <w:rFonts w:ascii="Times New Roman" w:hAnsi="Times New Roman" w:cs="Times New Roman"/>
        </w:rPr>
        <w:t>, ковриками. Приемы лепки, применение.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Демонстрация образцов изделий.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Практика: Декор баночки «Сладости». Кулон-подвеска, с использованием оттисков. </w:t>
      </w:r>
      <w:r>
        <w:rPr>
          <w:rFonts w:ascii="Times New Roman" w:eastAsia="Calibri" w:hAnsi="Times New Roman" w:cs="Times New Roman"/>
        </w:rPr>
        <w:t xml:space="preserve"> Изготовление тематической поделки </w:t>
      </w:r>
      <w:proofErr w:type="gramStart"/>
      <w:r>
        <w:rPr>
          <w:rFonts w:ascii="Times New Roman" w:eastAsia="Calibri" w:hAnsi="Times New Roman" w:cs="Times New Roman"/>
        </w:rPr>
        <w:t>к</w:t>
      </w:r>
      <w:proofErr w:type="gramEnd"/>
      <w:r>
        <w:rPr>
          <w:rFonts w:ascii="Times New Roman" w:eastAsia="Calibri" w:hAnsi="Times New Roman" w:cs="Times New Roman"/>
        </w:rPr>
        <w:t xml:space="preserve"> Дню Матери. Комплект «Звезда» (кулон, серьги). Комплект «Абстракция» (кулон, серьги). Комплект «Морской» (браслет, кулон).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Творческая работа - Брелок на свободную тему.</w:t>
      </w:r>
    </w:p>
    <w:p w:rsidR="009107F5" w:rsidRDefault="006E79CD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3. Сувениры к Новому году. (14 часов)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Новогодние традиции. Технология изготовления игрушек из ваты.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Открытка в технике «Айрис-</w:t>
      </w:r>
      <w:proofErr w:type="spellStart"/>
      <w:r>
        <w:rPr>
          <w:rFonts w:ascii="Times New Roman" w:eastAsia="Calibri" w:hAnsi="Times New Roman" w:cs="Times New Roman"/>
        </w:rPr>
        <w:t>фолдинг</w:t>
      </w:r>
      <w:proofErr w:type="spellEnd"/>
      <w:r>
        <w:rPr>
          <w:rFonts w:ascii="Times New Roman" w:eastAsia="Calibri" w:hAnsi="Times New Roman" w:cs="Times New Roman"/>
        </w:rPr>
        <w:t>». «Символ года» - фигурка из полимерной глины. Елочная игрушка из ваты «Яблоко». Изготовление поделки из джута «Елка»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bookmarkStart w:id="9" w:name="__DdeLink__5082_350150472"/>
      <w:r>
        <w:rPr>
          <w:rFonts w:ascii="Times New Roman" w:eastAsia="Calibri" w:hAnsi="Times New Roman" w:cs="Times New Roman"/>
        </w:rPr>
        <w:t>Выставка работ.</w:t>
      </w:r>
      <w:bookmarkEnd w:id="9"/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4. Знакомство с разными техниками рукоделия (22 часа)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Знакомство с разными техниками декоративно-прикладного искусства. История, применение.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Техника плетения «Макраме» - брелок «Стрекоза». Техника вырезания из бумаги «</w:t>
      </w:r>
      <w:proofErr w:type="spellStart"/>
      <w:r>
        <w:rPr>
          <w:rFonts w:ascii="Times New Roman" w:eastAsia="Calibri" w:hAnsi="Times New Roman" w:cs="Times New Roman"/>
        </w:rPr>
        <w:t>Вытынанка</w:t>
      </w:r>
      <w:proofErr w:type="spellEnd"/>
      <w:r>
        <w:rPr>
          <w:rFonts w:ascii="Times New Roman" w:eastAsia="Calibri" w:hAnsi="Times New Roman" w:cs="Times New Roman"/>
        </w:rPr>
        <w:t xml:space="preserve">» - открытка. </w:t>
      </w:r>
      <w:proofErr w:type="spellStart"/>
      <w:r>
        <w:rPr>
          <w:rFonts w:ascii="Times New Roman" w:eastAsia="Calibri" w:hAnsi="Times New Roman" w:cs="Times New Roman"/>
        </w:rPr>
        <w:t>Бисероплетение</w:t>
      </w:r>
      <w:proofErr w:type="spellEnd"/>
      <w:r>
        <w:rPr>
          <w:rFonts w:ascii="Times New Roman" w:eastAsia="Calibri" w:hAnsi="Times New Roman" w:cs="Times New Roman"/>
        </w:rPr>
        <w:t xml:space="preserve"> - подвеска «Ягодка». Плетение японских шнуров «</w:t>
      </w:r>
      <w:proofErr w:type="spellStart"/>
      <w:r>
        <w:rPr>
          <w:rFonts w:ascii="Times New Roman" w:eastAsia="Calibri" w:hAnsi="Times New Roman" w:cs="Times New Roman"/>
        </w:rPr>
        <w:t>Кумихимо</w:t>
      </w:r>
      <w:proofErr w:type="spellEnd"/>
      <w:r>
        <w:rPr>
          <w:rFonts w:ascii="Times New Roman" w:eastAsia="Calibri" w:hAnsi="Times New Roman" w:cs="Times New Roman"/>
        </w:rPr>
        <w:t>» (изготовление станка из картона, техника плетения). Плетение из бумажных трубочек - подставка под горячее.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5. Сувениры к 23 февраля.(4 часа)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История праздника.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Практика: 3D открытка к 23 февраля. Мыловарение - сувенирное мыло.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Раздел № 6. Валяние из шерсти сложных изделий. Шерстяная живопись. (34 часа)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Теория: Инструктаж по технике безопасности при работе с иглами. Виды игл, инструментов и приспособлений. Валяние в формочках.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Практика: Валяние в формочках (плоские поделки). Брошь к 8 марта. Сухое валяние на коврике «Котик» (валяние деталей, сборка). Сухое валяние на коврике «Божья коровка». Сухое валяние на коврике «Арбузная долька». Сухое валяние «Пасхальное яйцо». </w:t>
      </w:r>
      <w:bookmarkStart w:id="10" w:name="__DdeLink__1862_304826474411"/>
      <w:r>
        <w:rPr>
          <w:rFonts w:ascii="Times New Roman" w:eastAsia="Calibri" w:hAnsi="Times New Roman" w:cs="Times New Roman"/>
        </w:rPr>
        <w:t>Шерстяная живопись - картина</w:t>
      </w:r>
      <w:bookmarkEnd w:id="10"/>
      <w:r>
        <w:rPr>
          <w:rFonts w:ascii="Times New Roman" w:eastAsia="Calibri" w:hAnsi="Times New Roman" w:cs="Times New Roman"/>
        </w:rPr>
        <w:t xml:space="preserve"> «Сакура»</w:t>
      </w:r>
      <w:bookmarkStart w:id="11" w:name="__DdeLink__1862_304826474412"/>
      <w:r>
        <w:rPr>
          <w:rFonts w:ascii="Times New Roman" w:eastAsia="Calibri" w:hAnsi="Times New Roman" w:cs="Times New Roman"/>
        </w:rPr>
        <w:t>,</w:t>
      </w:r>
      <w:bookmarkEnd w:id="11"/>
      <w:r>
        <w:rPr>
          <w:rFonts w:ascii="Times New Roman" w:eastAsia="Calibri" w:hAnsi="Times New Roman" w:cs="Times New Roman"/>
        </w:rPr>
        <w:t xml:space="preserve"> «Одуванчики».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Выставка работ.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Раздел № 7.  </w:t>
      </w:r>
      <w:proofErr w:type="spellStart"/>
      <w:r>
        <w:rPr>
          <w:rFonts w:ascii="Times New Roman" w:eastAsia="Calibri" w:hAnsi="Times New Roman" w:cs="Times New Roman"/>
          <w:b/>
        </w:rPr>
        <w:t>Декупаж</w:t>
      </w:r>
      <w:proofErr w:type="spellEnd"/>
      <w:r>
        <w:rPr>
          <w:rFonts w:ascii="Times New Roman" w:eastAsia="Calibri" w:hAnsi="Times New Roman" w:cs="Times New Roman"/>
          <w:b/>
        </w:rPr>
        <w:t xml:space="preserve">. (16 часов)  </w:t>
      </w:r>
    </w:p>
    <w:p w:rsidR="009107F5" w:rsidRDefault="006E79CD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Теория: 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 xml:space="preserve"> на стекле. Приемы перенесения картинки на стекло. 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 xml:space="preserve"> деревянных поверхностей. </w:t>
      </w:r>
      <w:r>
        <w:rPr>
          <w:rFonts w:ascii="Times New Roman" w:eastAsia="Calibri" w:hAnsi="Times New Roman" w:cs="Times New Roman"/>
          <w:iCs/>
        </w:rPr>
        <w:t xml:space="preserve">Мониторинг учащихся на конец года. Подведение итогов. </w:t>
      </w:r>
    </w:p>
    <w:p w:rsidR="009107F5" w:rsidRDefault="006E79CD">
      <w:pPr>
        <w:pStyle w:val="1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Практика: </w:t>
      </w:r>
      <w:proofErr w:type="spellStart"/>
      <w:r>
        <w:rPr>
          <w:rFonts w:ascii="Times New Roman" w:eastAsia="Calibri" w:hAnsi="Times New Roman"/>
        </w:rPr>
        <w:t>Декупаж</w:t>
      </w:r>
      <w:proofErr w:type="spellEnd"/>
      <w:r>
        <w:rPr>
          <w:rFonts w:ascii="Times New Roman" w:eastAsia="Calibri" w:hAnsi="Times New Roman"/>
        </w:rPr>
        <w:t xml:space="preserve"> на стекле «Декоративный </w:t>
      </w:r>
      <w:proofErr w:type="spellStart"/>
      <w:r>
        <w:rPr>
          <w:rFonts w:ascii="Times New Roman" w:eastAsia="Calibri" w:hAnsi="Times New Roman"/>
        </w:rPr>
        <w:t>подсвечник»</w:t>
      </w:r>
      <w:proofErr w:type="gramStart"/>
      <w:r>
        <w:rPr>
          <w:rFonts w:ascii="Times New Roman" w:eastAsia="Calibri" w:hAnsi="Times New Roman"/>
        </w:rPr>
        <w:t>.Д</w:t>
      </w:r>
      <w:proofErr w:type="gramEnd"/>
      <w:r>
        <w:rPr>
          <w:rFonts w:ascii="Times New Roman" w:eastAsia="Calibri" w:hAnsi="Times New Roman"/>
        </w:rPr>
        <w:t>екор</w:t>
      </w:r>
      <w:proofErr w:type="spellEnd"/>
      <w:r>
        <w:rPr>
          <w:rFonts w:ascii="Times New Roman" w:eastAsia="Calibri" w:hAnsi="Times New Roman"/>
        </w:rPr>
        <w:t xml:space="preserve"> деревянных поверхностей «Разделочная доска». </w:t>
      </w:r>
      <w:r>
        <w:rPr>
          <w:rFonts w:ascii="Times New Roman" w:eastAsia="Calibri" w:hAnsi="Times New Roman"/>
          <w:iCs/>
        </w:rPr>
        <w:t>Часы в стиле «</w:t>
      </w:r>
      <w:proofErr w:type="spellStart"/>
      <w:r>
        <w:rPr>
          <w:rFonts w:ascii="Times New Roman" w:eastAsia="Calibri" w:hAnsi="Times New Roman"/>
          <w:iCs/>
        </w:rPr>
        <w:t>прованс</w:t>
      </w:r>
      <w:proofErr w:type="spellEnd"/>
      <w:r>
        <w:rPr>
          <w:rFonts w:ascii="Times New Roman" w:eastAsia="Calibri" w:hAnsi="Times New Roman"/>
          <w:iCs/>
        </w:rPr>
        <w:t xml:space="preserve">» (грунтовка, подбор декора, </w:t>
      </w:r>
      <w:proofErr w:type="spellStart"/>
      <w:r>
        <w:rPr>
          <w:rFonts w:ascii="Times New Roman" w:eastAsia="Calibri" w:hAnsi="Times New Roman"/>
          <w:iCs/>
        </w:rPr>
        <w:t>декупаж</w:t>
      </w:r>
      <w:proofErr w:type="spellEnd"/>
      <w:r>
        <w:rPr>
          <w:rFonts w:ascii="Times New Roman" w:eastAsia="Calibri" w:hAnsi="Times New Roman"/>
          <w:iCs/>
        </w:rPr>
        <w:t>, лакирование).</w:t>
      </w:r>
    </w:p>
    <w:p w:rsidR="009107F5" w:rsidRDefault="006E79CD">
      <w:pPr>
        <w:pStyle w:val="10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</w:rPr>
        <w:t>Выставка работ.</w:t>
      </w:r>
    </w:p>
    <w:p w:rsidR="009107F5" w:rsidRDefault="006E79CD">
      <w:pPr>
        <w:pStyle w:val="2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Творческие работы. Выставки.</w:t>
      </w:r>
    </w:p>
    <w:p w:rsidR="009107F5" w:rsidRDefault="006E79CD">
      <w:pPr>
        <w:pStyle w:val="2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</w:rPr>
        <w:lastRenderedPageBreak/>
        <w:t>Выставки детского творчества. Выставка лучших работ учебного года.</w:t>
      </w:r>
      <w:r>
        <w:rPr>
          <w:rFonts w:ascii="Times New Roman" w:eastAsia="Calibri" w:hAnsi="Times New Roman"/>
          <w:b/>
          <w:iCs/>
        </w:rPr>
        <w:t xml:space="preserve"> </w:t>
      </w:r>
      <w:r>
        <w:rPr>
          <w:rFonts w:ascii="Times New Roman" w:eastAsia="Calibri" w:hAnsi="Times New Roman"/>
          <w:iCs/>
        </w:rPr>
        <w:t>Заключительное занятие.</w:t>
      </w:r>
    </w:p>
    <w:p w:rsidR="009107F5" w:rsidRDefault="009107F5">
      <w:pPr>
        <w:spacing w:after="20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9107F5" w:rsidRDefault="009107F5">
      <w:pPr>
        <w:spacing w:after="20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9107F5" w:rsidRDefault="006E79CD">
      <w:pPr>
        <w:spacing w:after="200" w:line="360" w:lineRule="auto"/>
        <w:ind w:firstLine="851"/>
        <w:contextualSpacing/>
        <w:jc w:val="center"/>
      </w:pPr>
      <w:r>
        <w:rPr>
          <w:rFonts w:ascii="Times New Roman" w:eastAsia="Calibri" w:hAnsi="Times New Roman" w:cs="Times New Roman"/>
          <w:b/>
          <w:bCs/>
        </w:rPr>
        <w:t>1.5. Планируемые результаты 3 года обучения.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Сформирован устойчивый интерес к декоративно – прикладному творчеству.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Учащийся обладает  усидчивостью, аккуратностью, дисциплинирован, трудолюбив.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t>1. Учащийся 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риобщен к социально-значимой деятельности.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Освоены технологии изготовления изделий из полимерной глины, шерсти,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2. Умеет «на глаз» определить  количество материала, соблюдает пропорции.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У учащегося развита гражданская позиция. 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Знает историю возникновения и развития  изучаемых видов декоративно-прикладного искусства.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3. Имеет устойчивый интерес   к определенным видам деятельности.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Сформированы навыки культуры общения и поведения в социуме.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4. Имеет знания по основам композиции, формообразования,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Приобщен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культуре труда.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 Сформированы навыки здорового образа жизни.</w:t>
            </w:r>
          </w:p>
        </w:tc>
      </w:tr>
      <w:tr w:rsidR="009107F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1440"/>
              </w:tabs>
              <w:suppressAutoHyphens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 Сформированы элементы IT- компетенций.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5. Умеет бережно и экономно использовать материал, содержать в порядке рабочее место.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F5" w:rsidRDefault="006E79CD">
            <w:pPr>
              <w:pStyle w:val="ae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 Сформированы навыки работы в коллективе.</w:t>
            </w:r>
          </w:p>
        </w:tc>
      </w:tr>
    </w:tbl>
    <w:p w:rsidR="009107F5" w:rsidRDefault="009107F5"/>
    <w:p w:rsidR="009107F5" w:rsidRDefault="006E79CD">
      <w:pPr>
        <w:jc w:val="center"/>
      </w:pPr>
      <w:r>
        <w:rPr>
          <w:rFonts w:ascii="Times New Roman" w:eastAsia="Times New Roman" w:hAnsi="Times New Roman"/>
          <w:b/>
          <w:bCs/>
          <w:lang w:eastAsia="ru-RU"/>
        </w:rPr>
        <w:t>Раздел № 2. «Комплекс организационно-педагогических условий»</w:t>
      </w:r>
    </w:p>
    <w:p w:rsidR="009107F5" w:rsidRDefault="006E79CD">
      <w:pPr>
        <w:pStyle w:val="ad"/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2.1. Условия реализации программы</w:t>
      </w:r>
    </w:p>
    <w:p w:rsidR="009107F5" w:rsidRDefault="006E79CD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ab/>
        <w:t>Кабинет должен быть оборудован столами, стульями, ученической доской, светодиодным освещением, стендом с информацией по технике безопасности.</w:t>
      </w:r>
    </w:p>
    <w:p w:rsidR="009107F5" w:rsidRDefault="006E79CD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програмного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обеспечения.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u w:val="single"/>
        </w:rPr>
        <w:t>Оборудование: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Печь электрическая для запекания изделий из полимерной глины, паста-машина для глины.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  <w:u w:val="single"/>
        </w:rPr>
        <w:t>Материалы: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Полимерная глина разного цвета;</w:t>
      </w:r>
    </w:p>
    <w:p w:rsidR="009107F5" w:rsidRDefault="006E79CD">
      <w:pPr>
        <w:contextualSpacing/>
        <w:jc w:val="both"/>
      </w:pPr>
      <w:proofErr w:type="gramStart"/>
      <w:r>
        <w:rPr>
          <w:rFonts w:ascii="Times New Roman" w:eastAsia="Calibri" w:hAnsi="Times New Roman" w:cs="Times New Roman"/>
        </w:rPr>
        <w:t xml:space="preserve">- Инструменты для работы с полимерной глиной (пластиковые доски, ножницы, линейки, ножи, скалки, формочки металлические, силиконовые, пластмассовые, штампы, </w:t>
      </w:r>
      <w:proofErr w:type="spellStart"/>
      <w:r>
        <w:rPr>
          <w:rFonts w:ascii="Times New Roman" w:eastAsia="Calibri" w:hAnsi="Times New Roman" w:cs="Times New Roman"/>
        </w:rPr>
        <w:t>молды</w:t>
      </w:r>
      <w:proofErr w:type="spellEnd"/>
      <w:r>
        <w:rPr>
          <w:rFonts w:ascii="Times New Roman" w:eastAsia="Calibri" w:hAnsi="Times New Roman" w:cs="Times New Roman"/>
        </w:rPr>
        <w:t>, экструдер);</w:t>
      </w:r>
      <w:proofErr w:type="gramEnd"/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- Фурнитура для бижутерии (основы для заколок, брошей, </w:t>
      </w:r>
      <w:proofErr w:type="spellStart"/>
      <w:r>
        <w:rPr>
          <w:rFonts w:ascii="Times New Roman" w:eastAsia="Calibri" w:hAnsi="Times New Roman" w:cs="Times New Roman"/>
        </w:rPr>
        <w:t>швензы</w:t>
      </w:r>
      <w:proofErr w:type="spellEnd"/>
      <w:r>
        <w:rPr>
          <w:rFonts w:ascii="Times New Roman" w:eastAsia="Calibri" w:hAnsi="Times New Roman" w:cs="Times New Roman"/>
        </w:rPr>
        <w:t xml:space="preserve">, штифты, </w:t>
      </w:r>
      <w:proofErr w:type="spellStart"/>
      <w:r>
        <w:rPr>
          <w:rFonts w:ascii="Times New Roman" w:eastAsia="Calibri" w:hAnsi="Times New Roman" w:cs="Times New Roman"/>
        </w:rPr>
        <w:t>пины</w:t>
      </w:r>
      <w:proofErr w:type="spellEnd"/>
      <w:r>
        <w:rPr>
          <w:rFonts w:ascii="Times New Roman" w:eastAsia="Calibri" w:hAnsi="Times New Roman" w:cs="Times New Roman"/>
        </w:rPr>
        <w:t>), фурнитура для отделки изделий из шерсти (</w:t>
      </w:r>
      <w:proofErr w:type="spellStart"/>
      <w:r>
        <w:rPr>
          <w:rFonts w:ascii="Times New Roman" w:eastAsia="Calibri" w:hAnsi="Times New Roman" w:cs="Times New Roman"/>
        </w:rPr>
        <w:t>пайетки</w:t>
      </w:r>
      <w:proofErr w:type="spellEnd"/>
      <w:r>
        <w:rPr>
          <w:rFonts w:ascii="Times New Roman" w:eastAsia="Calibri" w:hAnsi="Times New Roman" w:cs="Times New Roman"/>
        </w:rPr>
        <w:t>, бисер, тесьма и др.)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Шаблоны, выкройки;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lastRenderedPageBreak/>
        <w:t xml:space="preserve">- Шерсть разного цвета, жидкое мыло; 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Иглы для валяния, швейные иглы, нитки;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Клей ПВА, акриловый грунт, лак, декоративные салфетки;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Бумага, кисти, акриловые краски;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Мыльная основа;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- Отдушки, красители, </w:t>
      </w:r>
      <w:proofErr w:type="spellStart"/>
      <w:r>
        <w:rPr>
          <w:rFonts w:ascii="Times New Roman" w:eastAsia="Calibri" w:hAnsi="Times New Roman" w:cs="Times New Roman"/>
        </w:rPr>
        <w:t>глиттеры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Формы для мыла;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- Бумага, картон.</w:t>
      </w:r>
    </w:p>
    <w:p w:rsidR="009107F5" w:rsidRDefault="006E79CD">
      <w:pPr>
        <w:ind w:firstLine="709"/>
        <w:contextualSpacing/>
        <w:jc w:val="both"/>
      </w:pPr>
      <w:r>
        <w:rPr>
          <w:rFonts w:ascii="Times New Roman" w:eastAsia="Calibri" w:hAnsi="Times New Roman" w:cs="Times New Roman"/>
        </w:rPr>
        <w:t xml:space="preserve"> Кроме того, у педагога должны быть образцы готовых изделий из полимерной глины, шерсти, </w:t>
      </w:r>
      <w:proofErr w:type="spellStart"/>
      <w:r>
        <w:rPr>
          <w:rFonts w:ascii="Times New Roman" w:eastAsia="Calibri" w:hAnsi="Times New Roman" w:cs="Times New Roman"/>
        </w:rPr>
        <w:t>Декупажа</w:t>
      </w:r>
      <w:proofErr w:type="spellEnd"/>
      <w:r>
        <w:rPr>
          <w:rFonts w:ascii="Times New Roman" w:eastAsia="Calibri" w:hAnsi="Times New Roman" w:cs="Times New Roman"/>
        </w:rPr>
        <w:t xml:space="preserve">. Иллюстрации, фотографии с различными примерами оформления изделий из полимерной глины, шерсти, </w:t>
      </w:r>
      <w:proofErr w:type="spellStart"/>
      <w:r>
        <w:rPr>
          <w:rFonts w:ascii="Times New Roman" w:eastAsia="Calibri" w:hAnsi="Times New Roman" w:cs="Times New Roman"/>
        </w:rPr>
        <w:t>Декупажа</w:t>
      </w:r>
      <w:proofErr w:type="spellEnd"/>
      <w:r>
        <w:rPr>
          <w:rFonts w:ascii="Times New Roman" w:eastAsia="Calibri" w:hAnsi="Times New Roman" w:cs="Times New Roman"/>
        </w:rPr>
        <w:t xml:space="preserve">. А, так же литература по истории декоративно-прикладного искусства и различным видам рукоделия. </w:t>
      </w:r>
    </w:p>
    <w:p w:rsidR="009107F5" w:rsidRDefault="006E79CD">
      <w:pPr>
        <w:pStyle w:val="ad"/>
        <w:spacing w:after="0"/>
        <w:jc w:val="center"/>
      </w:pPr>
      <w:r>
        <w:rPr>
          <w:rFonts w:ascii="Times New Roman" w:hAnsi="Times New Roman"/>
          <w:b/>
        </w:rPr>
        <w:t>2.2. Формы контроля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Аттестация детей осуществляется посредством выполнения практических заданий, творческих работ (работа по образцу, самостоятельная работа).</w:t>
      </w:r>
    </w:p>
    <w:p w:rsidR="009107F5" w:rsidRDefault="006E79CD">
      <w:pPr>
        <w:ind w:left="55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течение года в конце каждого занятия проводится анализ работ.</w:t>
      </w:r>
    </w:p>
    <w:p w:rsidR="009107F5" w:rsidRDefault="006E79CD">
      <w:pPr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Итогом реализации программы является: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частие детей в конкурсах, выставках различного уровня (центр, город, край, страна, международные),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фестивалях художественно-прикладного творчества, отчетных выставках, открытых уроках.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 так же размещение публикаций в СМИ (фото, отзывы детей и родителей).</w:t>
      </w:r>
    </w:p>
    <w:p w:rsidR="009107F5" w:rsidRDefault="009107F5">
      <w:pPr>
        <w:shd w:val="clear" w:color="auto" w:fill="FFFFFF"/>
        <w:ind w:firstLine="708"/>
        <w:contextualSpacing/>
        <w:jc w:val="both"/>
        <w:rPr>
          <w:rFonts w:ascii="Times New Roman" w:hAnsi="Times New Roman"/>
          <w:b/>
        </w:rPr>
      </w:pPr>
    </w:p>
    <w:p w:rsidR="009107F5" w:rsidRDefault="006E79CD">
      <w:pPr>
        <w:jc w:val="center"/>
      </w:pPr>
      <w:r>
        <w:rPr>
          <w:rFonts w:ascii="Times New Roman" w:hAnsi="Times New Roman"/>
          <w:b/>
        </w:rPr>
        <w:t>2.3. Оценочные материалы</w:t>
      </w:r>
    </w:p>
    <w:p w:rsidR="009107F5" w:rsidRDefault="006E79CD">
      <w:pPr>
        <w:shd w:val="clear" w:color="auto" w:fill="FFFFFF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определения уровня усвоения детьми программы используются различные виды диагностики:</w:t>
      </w:r>
    </w:p>
    <w:p w:rsidR="009107F5" w:rsidRDefault="006E79CD">
      <w:pPr>
        <w:shd w:val="clear" w:color="auto" w:fill="FFFFFF"/>
        <w:ind w:left="720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Мониторинг знаний, умений и навыков по декоративно-прикладной деятельности детей (входной контроль). ПРИЛОЖЕНИЕ 1</w:t>
      </w:r>
    </w:p>
    <w:p w:rsidR="009107F5" w:rsidRDefault="006E79CD">
      <w:pPr>
        <w:shd w:val="clear" w:color="auto" w:fill="FFFFFF"/>
        <w:ind w:left="720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Мониторинг промежуточный (I-II полугодие), итоговый.</w:t>
      </w:r>
    </w:p>
    <w:p w:rsidR="009107F5" w:rsidRDefault="006E79CD">
      <w:pPr>
        <w:shd w:val="clear" w:color="auto" w:fill="FFFFFF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Для определения степени результативности работы творческого объединения проводятся диагностики:</w:t>
      </w:r>
    </w:p>
    <w:p w:rsidR="009107F5" w:rsidRDefault="006E79CD">
      <w:pPr>
        <w:shd w:val="clear" w:color="auto" w:fill="FFFFFF"/>
        <w:ind w:left="360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Мониторинг результативности работы с родителями (в конце года).</w:t>
      </w:r>
    </w:p>
    <w:p w:rsidR="009107F5" w:rsidRDefault="006E79CD">
      <w:pPr>
        <w:shd w:val="clear" w:color="auto" w:fill="FFFFFF"/>
        <w:ind w:left="360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9107F5" w:rsidRDefault="006E79CD">
      <w:pPr>
        <w:shd w:val="clear" w:color="auto" w:fill="FFFFFF"/>
        <w:ind w:left="360"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Исследование удовлетворенности родителей уровнем  дополнительного образования, кружка. ПРИЛОЖЕНИЕ 3</w:t>
      </w:r>
    </w:p>
    <w:p w:rsidR="009107F5" w:rsidRDefault="006E79CD">
      <w:pPr>
        <w:shd w:val="clear" w:color="auto" w:fill="FFFFFF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2.4. Методические материалы</w:t>
      </w:r>
    </w:p>
    <w:p w:rsidR="009107F5" w:rsidRDefault="006E79CD">
      <w:pPr>
        <w:suppressAutoHyphens/>
        <w:ind w:firstLine="720"/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Форма обучения</w:t>
      </w:r>
      <w:r>
        <w:rPr>
          <w:rFonts w:ascii="Times New Roman" w:eastAsia="Times New Roman" w:hAnsi="Times New Roman" w:cs="Times New Roman"/>
          <w:lang w:eastAsia="ar-SA"/>
        </w:rPr>
        <w:t xml:space="preserve"> — очная.</w:t>
      </w:r>
    </w:p>
    <w:p w:rsidR="009107F5" w:rsidRDefault="006E79CD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Формы организации образовательной деятельности: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групповые, индивидуальные, коллективные.</w:t>
      </w:r>
    </w:p>
    <w:p w:rsidR="009107F5" w:rsidRDefault="006E79CD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практических занятиях, в самостоятельной работе учащихся, и т.д.);</w:t>
      </w:r>
    </w:p>
    <w:p w:rsidR="009107F5" w:rsidRDefault="006E79CD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при подготовке и выполнении творческих работ);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(используется на общих занятиях).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Формы организации учебного занятия:</w:t>
      </w:r>
    </w:p>
    <w:p w:rsidR="009107F5" w:rsidRDefault="006E79CD">
      <w:pPr>
        <w:suppressAutoHyphens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беседа, выставка, защита проектов, конкурс, мастер-класс, открытое занятие, практическое занятие, презентация, творческая мастерская. </w:t>
      </w:r>
      <w:proofErr w:type="gramEnd"/>
    </w:p>
    <w:p w:rsidR="009107F5" w:rsidRDefault="006E79CD">
      <w:pPr>
        <w:suppressAutoHyphens/>
        <w:ind w:firstLine="720"/>
        <w:jc w:val="both"/>
      </w:pPr>
      <w:r>
        <w:rPr>
          <w:rFonts w:ascii="Times New Roman" w:eastAsia="Times New Roman" w:hAnsi="Times New Roman" w:cs="Times New Roman"/>
          <w:lang w:eastAsia="ar-SA"/>
        </w:rPr>
        <w:t>Занятия проводятся с использованием различных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методов</w:t>
      </w:r>
      <w:r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- словесный метод: беседа, рассказ, обсуждение, игра. 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практическая работа является основной формой проведения занятия.</w:t>
      </w:r>
    </w:p>
    <w:p w:rsidR="009107F5" w:rsidRDefault="006E79CD">
      <w:pPr>
        <w:suppressAutoHyphens/>
        <w:jc w:val="both"/>
      </w:pPr>
      <w:r>
        <w:rPr>
          <w:rFonts w:ascii="Times New Roman" w:eastAsia="Times New Roman" w:hAnsi="Times New Roman" w:cs="Times New Roman"/>
          <w:lang w:eastAsia="ar-SA"/>
        </w:rPr>
        <w:t>- наглядный метод – демонстрация иллюстраций, презентаций, образцов изделий и т. п.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В воспитательной работе используются методы убеждения, поощрения, стимулирования,</w:t>
      </w:r>
    </w:p>
    <w:p w:rsidR="009107F5" w:rsidRDefault="006E79CD">
      <w:pPr>
        <w:shd w:val="clear" w:color="auto" w:fill="FFFFFF"/>
        <w:suppressAutoHyphens/>
        <w:contextualSpacing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мотивация и др.;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При реализации программы частично применяется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онлайн-занятий проводится динамическая пауза, гимнастика для глаз.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Педагогические технологии, применяемые в образовательном процессе: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группового обучения; коллективной творческой деятельности;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проектной деятельности; практической деятельности;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игровой деятельности;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технология;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>- технология дистанционного обучения и др.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Алгоритм учебного занятия.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структуру учебного занятия входит: 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Вводный инструктаж (зачин, постановка цели и задач);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Текущий инструктаж (отработка навыков, практическая работа);</w:t>
      </w:r>
    </w:p>
    <w:p w:rsidR="009107F5" w:rsidRDefault="006E79CD">
      <w:pPr>
        <w:shd w:val="clear" w:color="auto" w:fill="FFFFFF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Заключительный инструктаж (анализ работы).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>Дидактические материалы: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1. Образцы готовых изделий из полимерной глины, шерсти, в технике «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>».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2. Инструкционные, технологические карты.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>3. Иллюстративный материал, фотографии с примерами оформления изделий из полимерной глины, шерсти, в технике «</w:t>
      </w:r>
      <w:proofErr w:type="spellStart"/>
      <w:r>
        <w:rPr>
          <w:rFonts w:ascii="Times New Roman" w:eastAsia="Calibri" w:hAnsi="Times New Roman" w:cs="Times New Roman"/>
        </w:rPr>
        <w:t>Декупаж</w:t>
      </w:r>
      <w:proofErr w:type="spellEnd"/>
      <w:r>
        <w:rPr>
          <w:rFonts w:ascii="Times New Roman" w:eastAsia="Calibri" w:hAnsi="Times New Roman" w:cs="Times New Roman"/>
        </w:rPr>
        <w:t>».</w:t>
      </w:r>
    </w:p>
    <w:p w:rsidR="009107F5" w:rsidRDefault="006E79CD">
      <w:pPr>
        <w:contextualSpacing/>
        <w:jc w:val="both"/>
      </w:pPr>
      <w:r>
        <w:rPr>
          <w:rFonts w:ascii="Times New Roman" w:eastAsia="Calibri" w:hAnsi="Times New Roman" w:cs="Times New Roman"/>
        </w:rPr>
        <w:t xml:space="preserve">4. Литература по истории декоративно-прикладного искусства и различным видам рукоделия. </w:t>
      </w:r>
    </w:p>
    <w:p w:rsidR="009107F5" w:rsidRDefault="009107F5">
      <w:pPr>
        <w:pStyle w:val="ad"/>
        <w:jc w:val="both"/>
        <w:rPr>
          <w:rFonts w:ascii="Times New Roman" w:hAnsi="Times New Roman"/>
          <w:b/>
        </w:rPr>
      </w:pPr>
    </w:p>
    <w:p w:rsidR="009107F5" w:rsidRDefault="006E79CD">
      <w:pPr>
        <w:pStyle w:val="ad"/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ru-RU"/>
        </w:rPr>
        <w:t>2.5. Календарный учебный график</w:t>
      </w:r>
    </w:p>
    <w:p w:rsidR="009107F5" w:rsidRDefault="006E79CD">
      <w:pPr>
        <w:pStyle w:val="ad"/>
        <w:shd w:val="clear" w:color="auto" w:fill="FFFFFF"/>
        <w:spacing w:after="0"/>
        <w:jc w:val="center"/>
      </w:pPr>
      <w:r>
        <w:rPr>
          <w:rFonts w:ascii="Times New Roman" w:hAnsi="Times New Roman"/>
          <w:b/>
        </w:rPr>
        <w:t>Календарный учебный график первого года обучения</w:t>
      </w:r>
    </w:p>
    <w:p w:rsidR="009107F5" w:rsidRDefault="009107F5">
      <w:pPr>
        <w:pStyle w:val="ad"/>
        <w:spacing w:after="0"/>
        <w:ind w:left="1440"/>
        <w:jc w:val="center"/>
        <w:rPr>
          <w:rFonts w:ascii="Times New Roman" w:hAnsi="Times New Roman"/>
          <w:b/>
        </w:rPr>
      </w:pPr>
    </w:p>
    <w:tbl>
      <w:tblPr>
        <w:tblW w:w="9628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524"/>
        <w:gridCol w:w="2152"/>
        <w:gridCol w:w="907"/>
        <w:gridCol w:w="711"/>
        <w:gridCol w:w="17"/>
        <w:gridCol w:w="765"/>
        <w:gridCol w:w="21"/>
        <w:gridCol w:w="1627"/>
        <w:gridCol w:w="9"/>
        <w:gridCol w:w="1628"/>
      </w:tblGrid>
      <w:tr w:rsidR="009107F5">
        <w:trPr>
          <w:trHeight w:val="30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занятия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107F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</w:t>
            </w:r>
            <w:bookmarkStart w:id="12" w:name="__DdeLink__10881_13665237682"/>
            <w:r>
              <w:rPr>
                <w:rFonts w:ascii="Times New Roman" w:eastAsia="Calibri" w:hAnsi="Times New Roman" w:cs="Times New Roman"/>
                <w:b/>
              </w:rPr>
              <w:t>Бусины из полимерной глины. Изделия из бусин. (20 часов)</w:t>
            </w:r>
            <w:bookmarkEnd w:id="12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59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Вводное занятие, анкетирование, практическое задание.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задание </w:t>
            </w:r>
          </w:p>
        </w:tc>
      </w:tr>
      <w:tr w:rsidR="009107F5">
        <w:trPr>
          <w:trHeight w:val="63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ТБ. Виды глины, приемы лепки, применение.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88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</w:t>
            </w:r>
            <w:r>
              <w:rPr>
                <w:rFonts w:ascii="Times New Roman" w:hAnsi="Times New Roman"/>
              </w:rPr>
              <w:t xml:space="preserve">бусины (круглые, овальные, плоские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13" w:name="__DdeLink__3059_823985222"/>
            <w:r>
              <w:rPr>
                <w:rFonts w:ascii="Times New Roman" w:hAnsi="Times New Roman"/>
              </w:rPr>
              <w:t>Оценка качества изделия</w:t>
            </w:r>
            <w:bookmarkEnd w:id="13"/>
          </w:p>
        </w:tc>
      </w:tr>
      <w:tr w:rsidR="009107F5">
        <w:trPr>
          <w:trHeight w:val="8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/>
              </w:rPr>
              <w:t>ложные бусины – чечевицы.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/>
              </w:rPr>
              <w:t xml:space="preserve">ложные бусины в технике «Филигрань».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bookmarkStart w:id="14" w:name="_GoBack1"/>
            <w:bookmarkEnd w:id="14"/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«Брелок из разных бусин».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13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2. Вязаное полотно из полимерной глины. Изделия из вязаного полотна. Изготовление трости из полимерной глины. Изделия из трости. Имитация природного камня.(28 часов)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75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Знакомство с экструдером, ТБ.</w:t>
            </w:r>
          </w:p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Вязаное полотно.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Брошь «Листик».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Вязаное полотно.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«Сердечки».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трости. Комплект «Апельсины».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трости. Комплект «Морские камушки».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Имитация природного камня малахит. «Ящерица».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Имитация природного камня агат. «Подвеска».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композиция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Матери: «Подарок маме».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22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году. (14 часов)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Новогодний декор из картона «Олень».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1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Магнит из полимерной глины «Символ года».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Мокрое валяние. 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«Валенки - шептуны». </w:t>
            </w:r>
            <w:bookmarkStart w:id="15" w:name="__DdeLink__6986_21550461301"/>
            <w:bookmarkEnd w:id="15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4. Декорирование кружек и ложек полимерной глиной. Изготовление магнитов. Изготовление пуговиц. (26 часов)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Декабрь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Декор кружки полимерной глиной «Совушки».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Декор ложки полимерной глиной «Совушки».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Декор кружки полимерной глиной «Пирожное».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Декор ложки полимерной глиной «Пирожное».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Пуговицы из полимерной глины. Простые и сложные.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Магнит «Продукты питания».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- магнит «Инициалы».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 (6 часов).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Сувенирное мыло.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Брелок из полимерной глины «Танк».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6. Валяние из шерсти. Шерстяная живопись (картины из шерсти) (24 часа)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4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к 8 марта.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«Ветка мимозы».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Мокрое валяние. Поделка из шара по замыслу.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Мокрое валяние «Рукавички».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Шерстяная живопись. Картина </w:t>
            </w:r>
            <w:r>
              <w:rPr>
                <w:rFonts w:ascii="Times New Roman" w:eastAsia="Calibri" w:hAnsi="Times New Roman" w:cs="Times New Roman"/>
              </w:rPr>
              <w:lastRenderedPageBreak/>
              <w:t>«Подсолнух».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«Котенок».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7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(26 часов)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18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«Пасхальные яйца».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8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«Декоративная тарелка».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8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  разновидности. «Коробка-органайзер».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Фоторамка в технике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элементами точечной росписи.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Фоторамка в технике лоскутного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декопатч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Практичекая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9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Выставка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9107F5">
        <w:trPr>
          <w:trHeight w:val="54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107F5" w:rsidRDefault="009107F5">
      <w:pPr>
        <w:spacing w:line="360" w:lineRule="auto"/>
        <w:contextualSpacing/>
        <w:rPr>
          <w:rFonts w:ascii="Times New Roman" w:eastAsia="Calibri" w:hAnsi="Times New Roman" w:cs="Times New Roman"/>
        </w:rPr>
      </w:pPr>
    </w:p>
    <w:p w:rsidR="009107F5" w:rsidRDefault="006E79CD">
      <w:pPr>
        <w:pStyle w:val="ad"/>
        <w:spacing w:after="0"/>
        <w:ind w:left="2356"/>
      </w:pPr>
      <w:r>
        <w:rPr>
          <w:rFonts w:ascii="Times New Roman" w:hAnsi="Times New Roman"/>
          <w:b/>
        </w:rPr>
        <w:t>Календарный учебный график второго года обучения</w:t>
      </w:r>
    </w:p>
    <w:p w:rsidR="009107F5" w:rsidRDefault="009107F5">
      <w:pPr>
        <w:pStyle w:val="ad"/>
        <w:spacing w:after="0"/>
        <w:ind w:left="2356"/>
        <w:rPr>
          <w:rFonts w:ascii="Times New Roman" w:hAnsi="Times New Roman"/>
          <w:b/>
        </w:rPr>
      </w:pPr>
    </w:p>
    <w:tbl>
      <w:tblPr>
        <w:tblW w:w="964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502"/>
        <w:gridCol w:w="2060"/>
        <w:gridCol w:w="907"/>
        <w:gridCol w:w="770"/>
        <w:gridCol w:w="786"/>
        <w:gridCol w:w="1746"/>
        <w:gridCol w:w="1637"/>
      </w:tblGrid>
      <w:tr w:rsidR="009107F5">
        <w:trPr>
          <w:trHeight w:val="30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занятия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107F5">
        <w:trPr>
          <w:trHeight w:val="22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1. Новые техники изделий из полимерной глины. Декор рамок. (30 часов)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Вводное занятие. Мониторинг. ТБ.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«Акварель».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Инструктаж по ТБ. Практическая </w:t>
            </w:r>
            <w:r>
              <w:rPr>
                <w:rFonts w:ascii="Times New Roman" w:hAnsi="Times New Roman"/>
              </w:rPr>
              <w:lastRenderedPageBreak/>
              <w:t xml:space="preserve">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Практическое задание </w:t>
            </w:r>
          </w:p>
        </w:tc>
      </w:tr>
      <w:tr w:rsidR="009107F5">
        <w:trPr>
          <w:trHeight w:val="51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«Калейдоскоп»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1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«Филигрань».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</w:t>
            </w:r>
            <w:proofErr w:type="spellStart"/>
            <w:r>
              <w:rPr>
                <w:rFonts w:ascii="Times New Roman" w:hAnsi="Times New Roman"/>
              </w:rPr>
              <w:t>Квилинг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16" w:name="__DdeLink__6980_38119124981"/>
            <w:r>
              <w:rPr>
                <w:rFonts w:ascii="Times New Roman" w:hAnsi="Times New Roman"/>
              </w:rPr>
              <w:t>Оценка качества изделия</w:t>
            </w:r>
            <w:bookmarkEnd w:id="16"/>
          </w:p>
        </w:tc>
      </w:tr>
      <w:tr w:rsidR="009107F5">
        <w:trPr>
          <w:trHeight w:val="4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 рамки в морском стиле.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Пуссеты</w:t>
            </w:r>
            <w:proofErr w:type="spellEnd"/>
            <w:r>
              <w:rPr>
                <w:rFonts w:ascii="Times New Roman" w:hAnsi="Times New Roman"/>
              </w:rPr>
              <w:t xml:space="preserve"> «Лисички», «Котики».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3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2. Полимерная флористика (24 часа)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75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штампами.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листа.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Универсальный лепесток (прожилки, волнистый и рваный край)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Серединка цветка: основа с «зубчиками», тычинки, пестик.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«Маки».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поделка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проект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Подвеска (кулон) «Цветочный шар».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Серьги «Цветочные шары».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2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 (16 часов)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Сухое валяние. ТБ. Елочный шар </w:t>
            </w: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Винтаж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качества </w:t>
            </w:r>
            <w:r>
              <w:rPr>
                <w:rFonts w:ascii="Times New Roman" w:hAnsi="Times New Roman"/>
              </w:rPr>
              <w:lastRenderedPageBreak/>
              <w:t>изделия</w:t>
            </w:r>
          </w:p>
        </w:tc>
      </w:tr>
      <w:tr w:rsidR="009107F5">
        <w:trPr>
          <w:trHeight w:val="21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Декабрь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«Символ года» - фигурка из полимерной глины.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Поделка из картона «Елка».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открытка.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4. Изготовление ягод из полимерной глины. Комплекты из ягод (22 часа)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«Малина».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«Ветка рябины».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Брелок «Черничный мусс».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Подвеска (кулон) «Ягодное лето».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– браслет из ягод.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проект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февраля.(4 часа)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Поделка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 xml:space="preserve"> «Танк»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6. Сухое валяние. Шерстяная живопись (картины из шерсти). (22 часа)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ТБ при работе с иглами.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Валяние в формочках (плоские поделки).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ТБ.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к 8 марта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Объемная поделка «Совушка»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bookmarkStart w:id="17" w:name="__DdeLink__1862_30482647443"/>
            <w:r>
              <w:rPr>
                <w:rFonts w:ascii="Times New Roman" w:eastAsia="Calibri" w:hAnsi="Times New Roman" w:cs="Times New Roman"/>
              </w:rPr>
              <w:t>Шерстяная живопись. Картина</w:t>
            </w:r>
            <w:bookmarkEnd w:id="17"/>
            <w:r>
              <w:rPr>
                <w:rFonts w:ascii="Times New Roman" w:eastAsia="Calibri" w:hAnsi="Times New Roman" w:cs="Times New Roman"/>
              </w:rPr>
              <w:t xml:space="preserve"> «Пейзаж».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«Закат».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18" w:name="__DdeLink__10454_40432269923"/>
            <w:r>
              <w:rPr>
                <w:rFonts w:ascii="Times New Roman" w:hAnsi="Times New Roman"/>
              </w:rPr>
              <w:t>Оценка качества изделия</w:t>
            </w:r>
            <w:bookmarkEnd w:id="18"/>
          </w:p>
        </w:tc>
      </w:tr>
      <w:tr w:rsidR="009107F5">
        <w:trPr>
          <w:trHeight w:val="57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7.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(26 часа)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18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 «Пасхальная тарелка».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Новые стили в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декупаже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</w:rPr>
              <w:t>«Чайный домик».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Расческа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шебби</w:t>
            </w:r>
            <w:proofErr w:type="spellEnd"/>
            <w:r>
              <w:rPr>
                <w:rFonts w:ascii="Times New Roman" w:eastAsia="Calibri" w:hAnsi="Times New Roman" w:cs="Times New Roman"/>
              </w:rPr>
              <w:t>-шик».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Коробка для мелочей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«Подставка под горячее»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9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Тестирование. Выставка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107F5" w:rsidRDefault="009107F5">
      <w:pPr>
        <w:ind w:left="2356"/>
        <w:contextualSpacing/>
        <w:jc w:val="center"/>
        <w:rPr>
          <w:rFonts w:ascii="Times New Roman" w:hAnsi="Times New Roman"/>
          <w:b/>
        </w:rPr>
      </w:pPr>
    </w:p>
    <w:p w:rsidR="009107F5" w:rsidRDefault="006E79CD">
      <w:pPr>
        <w:pStyle w:val="ad"/>
        <w:spacing w:after="0"/>
        <w:jc w:val="center"/>
      </w:pPr>
      <w:r>
        <w:rPr>
          <w:rFonts w:ascii="Times New Roman" w:hAnsi="Times New Roman"/>
          <w:b/>
        </w:rPr>
        <w:t>Календарный учебный график третьего года обучения</w:t>
      </w:r>
    </w:p>
    <w:p w:rsidR="009107F5" w:rsidRDefault="009107F5">
      <w:pPr>
        <w:pStyle w:val="ad"/>
        <w:spacing w:after="0"/>
        <w:jc w:val="center"/>
        <w:rPr>
          <w:rFonts w:ascii="Times New Roman" w:hAnsi="Times New Roman"/>
          <w:b/>
        </w:rPr>
      </w:pPr>
    </w:p>
    <w:tbl>
      <w:tblPr>
        <w:tblW w:w="9698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504"/>
        <w:gridCol w:w="2152"/>
        <w:gridCol w:w="907"/>
        <w:gridCol w:w="770"/>
        <w:gridCol w:w="789"/>
        <w:gridCol w:w="1686"/>
        <w:gridCol w:w="1637"/>
      </w:tblGrid>
      <w:tr w:rsidR="009107F5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Раздел. Тема занятия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занятия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107F5">
        <w:trPr>
          <w:trHeight w:val="22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1. Лепка из полимерной глины. Работа на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паста-машине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 (20 часов)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5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Вводное занятие. Мониторинг. Тестирование.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Тестирование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9107F5">
        <w:trPr>
          <w:trHeight w:val="55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паста-машиной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ехника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перехода цвета. Брошь «Лист».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19" w:name="__DdeLink__7000_932021073"/>
            <w:r>
              <w:rPr>
                <w:rFonts w:ascii="Times New Roman" w:hAnsi="Times New Roman"/>
              </w:rPr>
              <w:t xml:space="preserve">Практическая работа </w:t>
            </w:r>
            <w:bookmarkEnd w:id="19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задание </w:t>
            </w:r>
          </w:p>
        </w:tc>
      </w:tr>
      <w:tr w:rsidR="009107F5">
        <w:trPr>
          <w:trHeight w:val="5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Мокуме-гане</w:t>
            </w:r>
            <w:proofErr w:type="spellEnd"/>
            <w:r>
              <w:rPr>
                <w:rFonts w:ascii="Times New Roman" w:hAnsi="Times New Roman" w:cs="Times New Roman"/>
              </w:rPr>
              <w:t>». Брошь «Бабочка».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1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«Соляная техника». Браслет, подвеска.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2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Миллефиори</w:t>
            </w:r>
            <w:proofErr w:type="spellEnd"/>
            <w:r>
              <w:rPr>
                <w:rFonts w:ascii="Times New Roman" w:hAnsi="Times New Roman" w:cs="Times New Roman"/>
              </w:rPr>
              <w:t>». Изготовление значков разной формы.</w:t>
            </w:r>
          </w:p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3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2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№ 2. Лепка из полимерной глины с использованием с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молдов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ковриков (34 часа)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81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лепки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молдов</w:t>
            </w:r>
            <w:proofErr w:type="spellEnd"/>
            <w:r>
              <w:rPr>
                <w:rFonts w:ascii="Times New Roman" w:hAnsi="Times New Roman" w:cs="Times New Roman"/>
              </w:rPr>
              <w:t>, ковриков.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 Практическая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Декор баночки «Сладости».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Кулон-подвеска, с использованием оттисков.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Брелок на свободную тему.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5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«Звезда» (кулон, серьги).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поделка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проект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9107F5">
        <w:trPr>
          <w:trHeight w:val="55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 «Абстракция» (кулон, серьги).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5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Комплект «Морской» (браслет, кулон).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2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3. Сувениры к Новому году. (14 часов)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107F5">
        <w:trPr>
          <w:trHeight w:val="19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Открытка в технике «Айрис-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фолдинг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1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«Символ года» - фигурка из полимерной глины.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игрушка из ваты «Яблоко».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Поделка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 xml:space="preserve"> «Снежинка»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5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Поделка из джута «Елка».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4. Знакомство с разными техниками рукоделия (22 часа)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плетения «Макраме». Брелок «Стрекоза».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вырезания из бумаги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Вытынанка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». Открытка.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Подвеска «Ягодка».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Плетение японских шнуров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Кумихимо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7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Плетение из бумажных трубочек.</w:t>
            </w:r>
          </w:p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Подставка под горячее.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5. Сувениры к 23 февраля (4 часа)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3D открытка к 23 февраля.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Сувенирное мыло.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1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№ 6. Валяние из шерсти сложных изделий. Шерстяная живопись (34 часа)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Брошь из шерсти к 8 марта.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Февраль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Сухое валяние на коврике «Котик».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Сухое валяние на коврике «Божья коровка».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Сухое валяние на коврике «Арбузная долька».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56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Сухое валяние «Пасхальное яйцо»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bookmarkStart w:id="20" w:name="__DdeLink__1862_304826474414"/>
            <w:r>
              <w:rPr>
                <w:rFonts w:ascii="Times New Roman" w:eastAsia="Calibri" w:hAnsi="Times New Roman" w:cs="Times New Roman"/>
              </w:rPr>
              <w:t>Шерстяная живопись. Картина</w:t>
            </w:r>
            <w:bookmarkEnd w:id="20"/>
            <w:r>
              <w:rPr>
                <w:rFonts w:ascii="Times New Roman" w:eastAsia="Calibri" w:hAnsi="Times New Roman" w:cs="Times New Roman"/>
              </w:rPr>
              <w:t xml:space="preserve"> «Сакура».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49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Шерстяная живопись. Картина «Одуванчики».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bookmarkStart w:id="21" w:name="__DdeLink__10454_404322699212"/>
            <w:r>
              <w:rPr>
                <w:rFonts w:ascii="Times New Roman" w:hAnsi="Times New Roman"/>
              </w:rPr>
              <w:t>Оценка качества изделия</w:t>
            </w:r>
            <w:bookmarkEnd w:id="21"/>
          </w:p>
        </w:tc>
      </w:tr>
      <w:tr w:rsidR="009107F5">
        <w:trPr>
          <w:trHeight w:val="57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19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Раздел № 7.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(16 часов)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rPr>
                <w:rFonts w:ascii="Times New Roman" w:hAnsi="Times New Roman"/>
              </w:rPr>
            </w:pPr>
          </w:p>
        </w:tc>
      </w:tr>
      <w:tr w:rsidR="009107F5">
        <w:trPr>
          <w:trHeight w:val="18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стекле</w:t>
            </w:r>
          </w:p>
          <w:p w:rsidR="009107F5" w:rsidRDefault="006E79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«Декоративный подсвечник».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 деревянных поверхностей,  «Разделочная доска».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19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Часы в стиле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качества изделия</w:t>
            </w:r>
          </w:p>
        </w:tc>
      </w:tr>
      <w:tr w:rsidR="009107F5">
        <w:trPr>
          <w:trHeight w:val="69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учащихся на конец года. Подведение итогов. Выставка работ.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Тестирование. Выставка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</w:tr>
      <w:tr w:rsidR="009107F5">
        <w:trPr>
          <w:trHeight w:val="54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F5" w:rsidRDefault="006E79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910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107F5" w:rsidRDefault="009107F5">
      <w:pPr>
        <w:sectPr w:rsidR="009107F5">
          <w:headerReference w:type="default" r:id="rId14"/>
          <w:footerReference w:type="default" r:id="rId15"/>
          <w:pgSz w:w="11906" w:h="16838"/>
          <w:pgMar w:top="1134" w:right="1134" w:bottom="1693" w:left="1134" w:header="0" w:footer="1134" w:gutter="0"/>
          <w:cols w:space="720"/>
          <w:formProt w:val="0"/>
          <w:docGrid w:linePitch="100"/>
        </w:sectPr>
      </w:pPr>
    </w:p>
    <w:p w:rsidR="009107F5" w:rsidRDefault="006E79CD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lastRenderedPageBreak/>
        <w:t>2.6. План воспитательной работы на 2023-2024 учебный год</w:t>
      </w:r>
    </w:p>
    <w:tbl>
      <w:tblPr>
        <w:tblW w:w="97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9"/>
        <w:gridCol w:w="6941"/>
        <w:gridCol w:w="1997"/>
      </w:tblGrid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  <w:bookmarkStart w:id="22" w:name="__UnoMark__235_24470260861"/>
            <w:bookmarkEnd w:id="22"/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</w:t>
            </w:r>
            <w:bookmarkStart w:id="23" w:name="__UnoMark__237_24470260861"/>
            <w:bookmarkEnd w:id="23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  <w:bookmarkStart w:id="24" w:name="__UnoMark__239_24470260861"/>
            <w:bookmarkEnd w:id="24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bookmarkStart w:id="25" w:name="__UnoMark__241_24470260861"/>
            <w:bookmarkEnd w:id="25"/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Вводная беседа «Безопасный путь в центр. Правила пешеходов». Инструктаж по пожарной безопасности. </w:t>
            </w:r>
            <w:bookmarkStart w:id="26" w:name="__UnoMark__243_24470260861"/>
            <w:bookmarkEnd w:id="26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bookmarkStart w:id="27" w:name="__UnoMark__245_24470260861"/>
            <w:bookmarkEnd w:id="27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/>
              </w:rPr>
              <w:t>Беседа «Государственные символы России».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/>
              </w:rPr>
              <w:t>МК «Открытка-</w:t>
            </w:r>
            <w:proofErr w:type="spellStart"/>
            <w:r>
              <w:rPr>
                <w:rFonts w:ascii="Times New Roman" w:hAnsi="Times New Roman"/>
              </w:rPr>
              <w:t>вытынанка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Учителя.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Беседа «Мой край»,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основания Хабаровского края.</w:t>
            </w:r>
            <w:bookmarkStart w:id="28" w:name="__UnoMark__249_24470260861"/>
            <w:bookmarkEnd w:id="28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bookmarkStart w:id="29" w:name="__UnoMark__251_24470260861"/>
            <w:bookmarkEnd w:id="29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Акция «Сундук добра»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9107F5">
        <w:trPr>
          <w:trHeight w:val="388"/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МК Картина в технике «</w:t>
            </w:r>
            <w:proofErr w:type="spellStart"/>
            <w:r>
              <w:rPr>
                <w:rFonts w:ascii="Times New Roman" w:hAnsi="Times New Roman" w:cs="Times New Roman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подарок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</w:t>
            </w:r>
            <w:bookmarkStart w:id="30" w:name="__UnoMark__255_2447026086"/>
            <w:bookmarkEnd w:id="3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20-24 ноябр</w:t>
            </w:r>
            <w:bookmarkStart w:id="31" w:name="__UnoMark__257_2447026086"/>
            <w:bookmarkEnd w:id="31"/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107F5">
        <w:trPr>
          <w:trHeight w:val="388"/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Акция «Помоги зимующей птице» (изготовление кормушек в объединении)</w:t>
            </w:r>
            <w:bookmarkStart w:id="32" w:name="__UnoMark__261_2447026086"/>
            <w:bookmarkEnd w:id="3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bookmarkStart w:id="33" w:name="__UnoMark__263_24470260861"/>
            <w:bookmarkEnd w:id="33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Новогодний МК для детей и родителей</w:t>
            </w:r>
            <w:bookmarkStart w:id="34" w:name="__UnoMark__267_2447026086"/>
            <w:bookmarkEnd w:id="34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18-22 декабря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«Чайная церемония» - новогоднее чаепитие.</w:t>
            </w:r>
            <w:bookmarkStart w:id="35" w:name="__UnoMark__273_24470260861"/>
            <w:bookmarkEnd w:id="35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Декабрь</w:t>
            </w:r>
            <w:bookmarkStart w:id="36" w:name="__UnoMark__275_24470260861"/>
            <w:bookmarkEnd w:id="36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Беседа «Рождество на Руси».</w:t>
            </w:r>
            <w:bookmarkStart w:id="37" w:name="__UnoMark__279_24470260861"/>
            <w:bookmarkEnd w:id="37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bookmarkStart w:id="38" w:name="__UnoMark__281_24470260861"/>
            <w:bookmarkEnd w:id="38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дартцу</w:t>
            </w:r>
            <w:proofErr w:type="spellEnd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Беседа «День Защитника Отечества». МК к 23 февраля.</w:t>
            </w:r>
            <w:bookmarkStart w:id="39" w:name="__UnoMark__285_24470260861"/>
            <w:bookmarkEnd w:id="39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19-22 февраля </w:t>
            </w:r>
            <w:bookmarkStart w:id="40" w:name="__UnoMark__287_24470260861"/>
            <w:bookmarkEnd w:id="40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Акция «Посылка солдату»</w:t>
            </w:r>
            <w:bookmarkStart w:id="41" w:name="__UnoMark__291_2447026086"/>
            <w:bookmarkEnd w:id="4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bookmarkStart w:id="42" w:name="__UnoMark__293_24470260861"/>
            <w:bookmarkEnd w:id="42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МК к 8 марта</w:t>
            </w:r>
            <w:bookmarkStart w:id="43" w:name="__UnoMark__297_2447026086"/>
            <w:bookmarkEnd w:id="43"/>
            <w:r>
              <w:rPr>
                <w:rFonts w:ascii="Times New Roman" w:hAnsi="Times New Roman" w:cs="Times New Roman"/>
              </w:rPr>
              <w:t xml:space="preserve"> «Подарок маме».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04-07 март</w:t>
            </w:r>
            <w:bookmarkStart w:id="44" w:name="__UnoMark__299_2447026086"/>
            <w:bookmarkEnd w:id="44"/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/>
              </w:rPr>
              <w:t>«Широкая Масленица» - праздник в центре «Юность».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/>
              </w:rPr>
              <w:t>11-17 марта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bookmarkStart w:id="45" w:name="__DdeLink__359_2447026086"/>
            <w:r>
              <w:rPr>
                <w:rFonts w:ascii="Times New Roman" w:hAnsi="Times New Roman" w:cs="Times New Roman"/>
              </w:rPr>
              <w:t>Акция «Сундук добра»</w:t>
            </w:r>
            <w:bookmarkStart w:id="46" w:name="__UnoMark__303_2447026086"/>
            <w:bookmarkEnd w:id="45"/>
            <w:bookmarkEnd w:id="46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Март-апрель</w:t>
            </w:r>
            <w:bookmarkStart w:id="47" w:name="__UnoMark__305_24470260861"/>
            <w:bookmarkEnd w:id="47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Акция «Белая ромашка»</w:t>
            </w:r>
            <w:bookmarkStart w:id="48" w:name="__UnoMark__309_2447026086"/>
            <w:bookmarkEnd w:id="48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Март </w:t>
            </w:r>
            <w:bookmarkStart w:id="49" w:name="__UnoMark__311_24470260861"/>
            <w:bookmarkEnd w:id="49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МК к Пасхе «Пасхальная тарелка».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22-26 апрел</w:t>
            </w:r>
            <w:bookmarkStart w:id="50" w:name="__UnoMark__317_2447026086"/>
            <w:bookmarkEnd w:id="50"/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Субботник</w:t>
            </w:r>
            <w:bookmarkStart w:id="51" w:name="__UnoMark__321_2447026086"/>
            <w:bookmarkEnd w:id="5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bookmarkStart w:id="52" w:name="__UnoMark__323_24470260861"/>
            <w:bookmarkEnd w:id="52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Акция «Цветик -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bookmarkStart w:id="53" w:name="__UnoMark__327_24470260861"/>
            <w:bookmarkEnd w:id="53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bookmarkStart w:id="54" w:name="__UnoMark__329_24470260861"/>
            <w:bookmarkEnd w:id="54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Отчетная выставка работ объединения. </w:t>
            </w:r>
            <w:bookmarkStart w:id="55" w:name="__UnoMark__333_24470260861"/>
            <w:bookmarkEnd w:id="55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  <w:bookmarkStart w:id="56" w:name="__UnoMark__335_24470260861"/>
            <w:bookmarkEnd w:id="56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Участие в акциях, посвященных 9 мая.</w:t>
            </w:r>
            <w:bookmarkStart w:id="57" w:name="__UnoMark__339_24470260861"/>
            <w:bookmarkEnd w:id="57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Май </w:t>
            </w:r>
            <w:bookmarkStart w:id="58" w:name="__UnoMark__341_24470260861"/>
            <w:bookmarkEnd w:id="58"/>
          </w:p>
        </w:tc>
      </w:tr>
      <w:tr w:rsidR="009107F5">
        <w:trPr>
          <w:jc w:val="center"/>
        </w:trPr>
        <w:tc>
          <w:tcPr>
            <w:tcW w:w="80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1" w:type="dxa"/>
            <w:shd w:val="clear" w:color="auto" w:fill="auto"/>
          </w:tcPr>
          <w:p w:rsidR="009107F5" w:rsidRDefault="006E79CD">
            <w:r>
              <w:rPr>
                <w:rFonts w:ascii="Times New Roman" w:hAnsi="Times New Roman" w:cs="Times New Roman"/>
              </w:rPr>
              <w:t>«Чайная церемония» - чаепитие.</w:t>
            </w:r>
            <w:bookmarkStart w:id="59" w:name="__UnoMark__345_24470260861"/>
            <w:bookmarkEnd w:id="59"/>
          </w:p>
        </w:tc>
        <w:tc>
          <w:tcPr>
            <w:tcW w:w="1997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Май </w:t>
            </w:r>
            <w:bookmarkStart w:id="60" w:name="__UnoMark__347_24470260861"/>
            <w:bookmarkEnd w:id="60"/>
          </w:p>
        </w:tc>
      </w:tr>
    </w:tbl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</w:p>
    <w:p w:rsidR="009107F5" w:rsidRDefault="009107F5">
      <w:pPr>
        <w:spacing w:line="360" w:lineRule="auto"/>
        <w:contextualSpacing/>
        <w:rPr>
          <w:rFonts w:ascii="Times New Roman" w:hAnsi="Times New Roman" w:cs="Times New Roman"/>
        </w:rPr>
      </w:pPr>
    </w:p>
    <w:p w:rsidR="009107F5" w:rsidRDefault="006E79CD">
      <w:pPr>
        <w:spacing w:after="160" w:line="252" w:lineRule="auto"/>
        <w:ind w:left="6372" w:firstLine="708"/>
        <w:jc w:val="right"/>
      </w:pPr>
      <w:r>
        <w:rPr>
          <w:rFonts w:ascii="Times New Roman" w:hAnsi="Times New Roman" w:cs="Times New Roman"/>
        </w:rPr>
        <w:t>ПРИЛОЖЕНИЕ №  1</w:t>
      </w:r>
    </w:p>
    <w:p w:rsidR="009107F5" w:rsidRDefault="006E79CD">
      <w:pPr>
        <w:spacing w:after="160" w:line="252" w:lineRule="auto"/>
        <w:jc w:val="center"/>
      </w:pPr>
      <w:r>
        <w:rPr>
          <w:rFonts w:ascii="Times New Roman" w:hAnsi="Times New Roman" w:cs="Times New Roman"/>
        </w:rPr>
        <w:t>Мониторинг знаний, умений и навыков по декоративно-прикладному творчеству детей</w:t>
      </w:r>
    </w:p>
    <w:tbl>
      <w:tblPr>
        <w:tblW w:w="11591" w:type="dxa"/>
        <w:tblInd w:w="-971" w:type="dxa"/>
        <w:tblLook w:val="04A0" w:firstRow="1" w:lastRow="0" w:firstColumn="1" w:lastColumn="0" w:noHBand="0" w:noVBand="1"/>
      </w:tblPr>
      <w:tblGrid>
        <w:gridCol w:w="486"/>
        <w:gridCol w:w="883"/>
        <w:gridCol w:w="1187"/>
        <w:gridCol w:w="1053"/>
        <w:gridCol w:w="1845"/>
        <w:gridCol w:w="1119"/>
        <w:gridCol w:w="1399"/>
        <w:gridCol w:w="1957"/>
        <w:gridCol w:w="1662"/>
      </w:tblGrid>
      <w:tr w:rsidR="009107F5">
        <w:tc>
          <w:tcPr>
            <w:tcW w:w="485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3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1187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основными навыками и приемами лепки</w:t>
            </w:r>
          </w:p>
        </w:tc>
        <w:tc>
          <w:tcPr>
            <w:tcW w:w="1053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 основных цветов, их оттенков, умение их сочетать</w:t>
            </w:r>
          </w:p>
        </w:tc>
        <w:tc>
          <w:tcPr>
            <w:tcW w:w="1845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пользоваться инструментами </w:t>
            </w:r>
          </w:p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приспособлениями</w:t>
            </w:r>
          </w:p>
        </w:tc>
        <w:tc>
          <w:tcPr>
            <w:tcW w:w="1119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9107F5" w:rsidRDefault="006E79CD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формочки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ечати, </w:t>
            </w:r>
          </w:p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</w:t>
            </w:r>
          </w:p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</w:p>
          <w:p w:rsidR="009107F5" w:rsidRDefault="006E79CD">
            <w:pPr>
              <w:spacing w:after="160" w:line="252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работе</w:t>
            </w:r>
          </w:p>
        </w:tc>
        <w:tc>
          <w:tcPr>
            <w:tcW w:w="1399" w:type="dxa"/>
            <w:shd w:val="clear" w:color="auto" w:fill="auto"/>
          </w:tcPr>
          <w:p w:rsidR="009107F5" w:rsidRDefault="006E79CD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9107F5" w:rsidRDefault="006E79CD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выборе материалов</w:t>
            </w:r>
          </w:p>
        </w:tc>
        <w:tc>
          <w:tcPr>
            <w:tcW w:w="1956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фантазии, художественного творчества.</w:t>
            </w:r>
          </w:p>
          <w:p w:rsidR="009107F5" w:rsidRDefault="006E79CD">
            <w:pPr>
              <w:spacing w:after="160"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экспериментировать </w:t>
            </w:r>
          </w:p>
        </w:tc>
        <w:tc>
          <w:tcPr>
            <w:tcW w:w="1662" w:type="dxa"/>
            <w:shd w:val="clear" w:color="auto" w:fill="auto"/>
          </w:tcPr>
          <w:p w:rsidR="009107F5" w:rsidRDefault="006E79C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интереса к использованию нетрадиционных способов лепки</w:t>
            </w:r>
          </w:p>
          <w:p w:rsidR="009107F5" w:rsidRDefault="009107F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F5">
        <w:tc>
          <w:tcPr>
            <w:tcW w:w="485" w:type="dxa"/>
            <w:shd w:val="clear" w:color="auto" w:fill="auto"/>
          </w:tcPr>
          <w:p w:rsidR="009107F5" w:rsidRDefault="009107F5">
            <w:pPr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9107F5" w:rsidRDefault="009107F5">
            <w:pPr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662" w:type="dxa"/>
            <w:shd w:val="clear" w:color="auto" w:fill="auto"/>
          </w:tcPr>
          <w:p w:rsidR="009107F5" w:rsidRDefault="006E79CD">
            <w:pPr>
              <w:spacing w:line="252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</w:tbl>
    <w:p w:rsidR="009107F5" w:rsidRDefault="006E79CD">
      <w:r>
        <w:rPr>
          <w:rFonts w:ascii="Times New Roman" w:hAnsi="Times New Roman" w:cs="Times New Roman"/>
        </w:rPr>
        <w:t>Примечание: «В» - высокий уровень, «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» - средний уровень, «Н» - низкий уровень</w:t>
      </w: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8496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7080"/>
        <w:rPr>
          <w:rFonts w:ascii="Times New Roman" w:eastAsia="Calibri" w:hAnsi="Times New Roman" w:cs="Times New Roman"/>
        </w:rPr>
      </w:pPr>
    </w:p>
    <w:p w:rsidR="009107F5" w:rsidRDefault="009107F5">
      <w:pPr>
        <w:spacing w:after="160" w:line="252" w:lineRule="auto"/>
        <w:ind w:left="7080"/>
        <w:jc w:val="right"/>
        <w:rPr>
          <w:rFonts w:ascii="Times New Roman" w:eastAsia="Calibri" w:hAnsi="Times New Roman" w:cs="Times New Roman"/>
        </w:rPr>
      </w:pPr>
    </w:p>
    <w:p w:rsidR="009107F5" w:rsidRDefault="006E79CD">
      <w:pPr>
        <w:spacing w:after="160" w:line="252" w:lineRule="auto"/>
        <w:ind w:left="7080"/>
        <w:jc w:val="right"/>
      </w:pPr>
      <w:r>
        <w:rPr>
          <w:rFonts w:ascii="Times New Roman" w:eastAsia="Calibri" w:hAnsi="Times New Roman" w:cs="Times New Roman"/>
        </w:rPr>
        <w:t>ПРИЛОЖЕНИЕ № 2</w:t>
      </w:r>
    </w:p>
    <w:p w:rsidR="009107F5" w:rsidRDefault="006E79CD">
      <w:pPr>
        <w:tabs>
          <w:tab w:val="left" w:pos="6810"/>
        </w:tabs>
        <w:spacing w:after="160" w:line="252" w:lineRule="auto"/>
        <w:jc w:val="center"/>
      </w:pPr>
      <w:r>
        <w:rPr>
          <w:rFonts w:ascii="Times New Roman" w:eastAsia="Calibri" w:hAnsi="Times New Roman" w:cs="Times New Roman"/>
        </w:rPr>
        <w:t>Таблица оценки результативности работы родителей (начало, конец года).</w:t>
      </w:r>
    </w:p>
    <w:tbl>
      <w:tblPr>
        <w:tblW w:w="9420" w:type="dxa"/>
        <w:tblInd w:w="186" w:type="dxa"/>
        <w:tblLook w:val="04A0" w:firstRow="1" w:lastRow="0" w:firstColumn="1" w:lastColumn="0" w:noHBand="0" w:noVBand="1"/>
      </w:tblPr>
      <w:tblGrid>
        <w:gridCol w:w="896"/>
        <w:gridCol w:w="1091"/>
        <w:gridCol w:w="930"/>
        <w:gridCol w:w="926"/>
        <w:gridCol w:w="926"/>
        <w:gridCol w:w="926"/>
        <w:gridCol w:w="936"/>
        <w:gridCol w:w="930"/>
        <w:gridCol w:w="934"/>
        <w:gridCol w:w="925"/>
      </w:tblGrid>
      <w:tr w:rsidR="009107F5">
        <w:trPr>
          <w:trHeight w:val="505"/>
        </w:trPr>
        <w:tc>
          <w:tcPr>
            <w:tcW w:w="895" w:type="dxa"/>
            <w:vMerge w:val="restart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совместной деятельности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интереса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развивающей среды дома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</w:tr>
      <w:tr w:rsidR="009107F5">
        <w:trPr>
          <w:trHeight w:val="505"/>
        </w:trPr>
        <w:tc>
          <w:tcPr>
            <w:tcW w:w="895" w:type="dxa"/>
            <w:vMerge/>
            <w:shd w:val="clear" w:color="auto" w:fill="auto"/>
            <w:vAlign w:val="center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6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26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6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0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34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25" w:type="dxa"/>
            <w:shd w:val="clear" w:color="auto" w:fill="auto"/>
          </w:tcPr>
          <w:p w:rsidR="009107F5" w:rsidRDefault="006E79CD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9107F5">
        <w:tc>
          <w:tcPr>
            <w:tcW w:w="895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107F5">
        <w:tc>
          <w:tcPr>
            <w:tcW w:w="895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9107F5" w:rsidRDefault="009107F5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107F5" w:rsidRDefault="006E79CD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</w:rPr>
        <w:t>Примечание: «В» - высокий уровень, «</w:t>
      </w:r>
      <w:proofErr w:type="gramStart"/>
      <w:r>
        <w:rPr>
          <w:rFonts w:ascii="Times New Roman" w:eastAsia="Calibri" w:hAnsi="Times New Roman" w:cs="Times New Roman"/>
        </w:rPr>
        <w:t>С</w:t>
      </w:r>
      <w:proofErr w:type="gramEnd"/>
      <w:r>
        <w:rPr>
          <w:rFonts w:ascii="Times New Roman" w:eastAsia="Calibri" w:hAnsi="Times New Roman" w:cs="Times New Roman"/>
        </w:rPr>
        <w:t>» - средний уровень, «Н» - низкий уровень</w:t>
      </w: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ind w:left="6372"/>
        <w:jc w:val="center"/>
        <w:rPr>
          <w:rFonts w:ascii="Times New Roman" w:eastAsia="Calibri" w:hAnsi="Times New Roman" w:cs="Times New Roman"/>
          <w:bCs/>
        </w:rPr>
      </w:pPr>
    </w:p>
    <w:p w:rsidR="009107F5" w:rsidRDefault="009107F5">
      <w:pPr>
        <w:spacing w:after="160" w:line="252" w:lineRule="auto"/>
        <w:ind w:left="6372"/>
        <w:jc w:val="center"/>
        <w:rPr>
          <w:rFonts w:ascii="Times New Roman" w:eastAsia="Calibri" w:hAnsi="Times New Roman" w:cs="Times New Roman"/>
          <w:bCs/>
        </w:rPr>
      </w:pPr>
    </w:p>
    <w:p w:rsidR="009107F5" w:rsidRDefault="006E79CD">
      <w:pPr>
        <w:spacing w:after="160" w:line="252" w:lineRule="auto"/>
        <w:ind w:left="6372" w:firstLine="708"/>
        <w:jc w:val="center"/>
      </w:pPr>
      <w:r>
        <w:rPr>
          <w:rFonts w:ascii="Times New Roman" w:eastAsia="Calibri" w:hAnsi="Times New Roman" w:cs="Times New Roman"/>
          <w:bCs/>
        </w:rPr>
        <w:t>ПРИЛОЖЕНИЕ №3</w:t>
      </w:r>
    </w:p>
    <w:p w:rsidR="009107F5" w:rsidRDefault="006E79CD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  <w:bCs/>
        </w:rPr>
        <w:t>Исследование удовлетворенности родителей уровнем дополнительного образования</w:t>
      </w:r>
    </w:p>
    <w:p w:rsidR="009107F5" w:rsidRDefault="006E79CD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  <w:bCs/>
        </w:rPr>
        <w:t>кружка, секции _______________________________________</w:t>
      </w: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0"/>
        <w:gridCol w:w="4792"/>
      </w:tblGrid>
      <w:tr w:rsidR="009107F5">
        <w:tc>
          <w:tcPr>
            <w:tcW w:w="4778" w:type="dxa"/>
            <w:shd w:val="clear" w:color="auto" w:fill="auto"/>
          </w:tcPr>
          <w:p w:rsidR="009107F5" w:rsidRDefault="006E79CD">
            <w:r>
              <w:rPr>
                <w:rFonts w:ascii="Times New Roman" w:hAnsi="Times New Roman"/>
              </w:rPr>
              <w:t>1.Группу, в которой занимается мой ребенок, можно назвать дружной.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5"/>
              <w:gridCol w:w="676"/>
              <w:gridCol w:w="716"/>
              <w:gridCol w:w="740"/>
            </w:tblGrid>
            <w:tr w:rsidR="009107F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r>
              <w:rPr>
                <w:rFonts w:ascii="Times New Roman" w:hAnsi="Times New Roman"/>
              </w:rPr>
              <w:t>2.В среде этих ребят мой ребенок чувствует себя комфортно.</w:t>
            </w:r>
          </w:p>
          <w:p w:rsidR="009107F5" w:rsidRDefault="009107F5">
            <w:pPr>
              <w:rPr>
                <w:rFonts w:ascii="Times New Roman" w:hAnsi="Times New Roman"/>
              </w:rPr>
            </w:pP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5"/>
              <w:gridCol w:w="676"/>
              <w:gridCol w:w="716"/>
              <w:gridCol w:w="740"/>
            </w:tblGrid>
            <w:tr w:rsidR="009107F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spacing w:after="200"/>
              <w:contextualSpacing/>
              <w:jc w:val="center"/>
            </w:pPr>
            <w:r>
              <w:rPr>
                <w:rFonts w:ascii="Times New Roman" w:hAnsi="Times New Roman"/>
              </w:rPr>
              <w:t>3.Объединением, в котором занимается мой ребенок, руководит хороший педагог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5"/>
              <w:gridCol w:w="676"/>
              <w:gridCol w:w="716"/>
              <w:gridCol w:w="740"/>
            </w:tblGrid>
            <w:tr w:rsidR="009107F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4.Педагог проявляет доброжелательное отношение к моему ребенку.</w:t>
            </w:r>
          </w:p>
          <w:tbl>
            <w:tblPr>
              <w:tblW w:w="450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761"/>
              <w:gridCol w:w="735"/>
              <w:gridCol w:w="676"/>
              <w:gridCol w:w="716"/>
              <w:gridCol w:w="740"/>
            </w:tblGrid>
            <w:tr w:rsidR="009107F5">
              <w:trPr>
                <w:tblHeader/>
              </w:trPr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tabs>
                <w:tab w:val="left" w:pos="390"/>
                <w:tab w:val="left" w:pos="1155"/>
                <w:tab w:val="left" w:pos="1725"/>
                <w:tab w:val="left" w:pos="2265"/>
              </w:tabs>
            </w:pPr>
            <w:r>
              <w:rPr>
                <w:rFonts w:ascii="Times New Roman" w:hAnsi="Times New Roman"/>
              </w:rPr>
              <w:t>5.Педагог учитывает индивидуальные особенности ребенка.</w:t>
            </w:r>
          </w:p>
          <w:tbl>
            <w:tblPr>
              <w:tblW w:w="455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69"/>
              <w:gridCol w:w="741"/>
              <w:gridCol w:w="685"/>
              <w:gridCol w:w="727"/>
              <w:gridCol w:w="750"/>
            </w:tblGrid>
            <w:tr w:rsidR="009107F5">
              <w:trPr>
                <w:tblHeader/>
              </w:trPr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9107F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9107F5" w:rsidRDefault="009107F5">
            <w:pPr>
              <w:spacing w:after="2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6.Мы испытываем чувство взаимопонимания в контактах с педагогом.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9107F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9107F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7.В учреждении обращают большое внимание на формирование у ребенка правильного отношения к миру.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9107F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8.Учреждение способствует формированию достойного поведения ребенка.</w:t>
            </w:r>
          </w:p>
          <w:p w:rsidR="009107F5" w:rsidRDefault="009107F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9107F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9.В учреждении проводятся дела, которые интересны и полезны ребенку.</w:t>
            </w:r>
          </w:p>
          <w:tbl>
            <w:tblPr>
              <w:tblW w:w="4524" w:type="dxa"/>
              <w:tblInd w:w="4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818"/>
              <w:gridCol w:w="685"/>
              <w:gridCol w:w="820"/>
              <w:gridCol w:w="684"/>
              <w:gridCol w:w="684"/>
            </w:tblGrid>
            <w:tr w:rsidR="009107F5">
              <w:trPr>
                <w:tblHeader/>
              </w:trPr>
              <w:tc>
                <w:tcPr>
                  <w:tcW w:w="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6E79CD">
            <w:pPr>
              <w:tabs>
                <w:tab w:val="left" w:pos="390"/>
                <w:tab w:val="left" w:pos="1155"/>
              </w:tabs>
            </w:pPr>
            <w:r>
              <w:rPr>
                <w:rFonts w:ascii="Times New Roman" w:hAnsi="Times New Roman"/>
              </w:rPr>
              <w:t>10.Администрация и педагог создают условия для проявления и развития способностей ребенка.</w:t>
            </w:r>
          </w:p>
          <w:tbl>
            <w:tblPr>
              <w:tblW w:w="451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762"/>
              <w:gridCol w:w="735"/>
              <w:gridCol w:w="677"/>
              <w:gridCol w:w="718"/>
              <w:gridCol w:w="743"/>
            </w:tblGrid>
            <w:tr w:rsidR="009107F5">
              <w:trPr>
                <w:tblHeader/>
              </w:trPr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  <w:jc w:val="center"/>
                  </w:pPr>
                  <w:r>
                    <w:rPr>
                      <w:rFonts w:ascii="Times New Roman" w:eastAsia="Lucida Sans Unicode" w:hAnsi="Times New Roman" w:cs="Times New Roman"/>
                      <w:bCs/>
                      <w:iCs/>
                      <w:sz w:val="20"/>
                      <w:szCs w:val="20"/>
                      <w:lang w:eastAsia="hi-IN"/>
                    </w:rPr>
                    <w:t>0</w:t>
                  </w:r>
                </w:p>
              </w:tc>
            </w:tr>
            <w:tr w:rsidR="009107F5"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6E79CD">
                  <w:pPr>
                    <w:widowControl w:val="0"/>
                    <w:suppressLineNumbers/>
                    <w:suppressAutoHyphens/>
                    <w:snapToGrid w:val="0"/>
                  </w:pPr>
                  <w:r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  <w:t>Чел.</w:t>
                  </w: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07F5" w:rsidRDefault="009107F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hi-IN"/>
                    </w:rPr>
                  </w:pPr>
                </w:p>
              </w:tc>
            </w:tr>
          </w:tbl>
          <w:p w:rsidR="009107F5" w:rsidRDefault="009107F5">
            <w:pPr>
              <w:tabs>
                <w:tab w:val="left" w:pos="390"/>
                <w:tab w:val="left" w:pos="1155"/>
              </w:tabs>
              <w:rPr>
                <w:rFonts w:ascii="Times New Roman" w:hAnsi="Times New Roman"/>
              </w:rPr>
            </w:pPr>
          </w:p>
          <w:p w:rsidR="009107F5" w:rsidRDefault="009107F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9107F5" w:rsidRDefault="009107F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107F5" w:rsidRDefault="009107F5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spacing w:line="360" w:lineRule="auto"/>
        <w:rPr>
          <w:rFonts w:ascii="Times New Roman" w:hAnsi="Times New Roman"/>
          <w:b/>
        </w:rPr>
      </w:pPr>
    </w:p>
    <w:p w:rsidR="009107F5" w:rsidRDefault="009107F5">
      <w:pPr>
        <w:pStyle w:val="ad"/>
        <w:spacing w:line="360" w:lineRule="auto"/>
        <w:ind w:left="1440"/>
        <w:jc w:val="center"/>
        <w:rPr>
          <w:rFonts w:ascii="Times New Roman" w:hAnsi="Times New Roman"/>
          <w:b/>
        </w:rPr>
      </w:pPr>
    </w:p>
    <w:p w:rsidR="009107F5" w:rsidRDefault="009107F5">
      <w:pPr>
        <w:pStyle w:val="ad"/>
        <w:spacing w:line="360" w:lineRule="auto"/>
        <w:ind w:left="1440"/>
        <w:jc w:val="center"/>
        <w:rPr>
          <w:rFonts w:ascii="Times New Roman" w:hAnsi="Times New Roman"/>
          <w:b/>
        </w:rPr>
      </w:pPr>
    </w:p>
    <w:p w:rsidR="009107F5" w:rsidRDefault="006E79CD">
      <w:pPr>
        <w:pStyle w:val="ad"/>
        <w:spacing w:line="360" w:lineRule="auto"/>
        <w:ind w:left="1440"/>
        <w:jc w:val="center"/>
      </w:pPr>
      <w:r>
        <w:rPr>
          <w:rFonts w:ascii="Times New Roman" w:hAnsi="Times New Roman"/>
          <w:b/>
        </w:rPr>
        <w:t>Список литературы для педагога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r>
        <w:rPr>
          <w:rFonts w:ascii="Times New Roman" w:hAnsi="Times New Roman"/>
        </w:rPr>
        <w:t xml:space="preserve">Бойко Е.А. </w:t>
      </w:r>
      <w:proofErr w:type="spellStart"/>
      <w:r>
        <w:rPr>
          <w:rFonts w:ascii="Times New Roman" w:hAnsi="Times New Roman"/>
        </w:rPr>
        <w:t>Декупаж</w:t>
      </w:r>
      <w:proofErr w:type="spellEnd"/>
      <w:r>
        <w:rPr>
          <w:rFonts w:ascii="Times New Roman" w:hAnsi="Times New Roman"/>
        </w:rPr>
        <w:t xml:space="preserve">. 100 лучших идей. – М.: АСТ: </w:t>
      </w:r>
      <w:proofErr w:type="spellStart"/>
      <w:r>
        <w:rPr>
          <w:rFonts w:ascii="Times New Roman" w:hAnsi="Times New Roman"/>
        </w:rPr>
        <w:t>Астрель</w:t>
      </w:r>
      <w:proofErr w:type="spellEnd"/>
      <w:r>
        <w:rPr>
          <w:rFonts w:ascii="Times New Roman" w:hAnsi="Times New Roman"/>
        </w:rPr>
        <w:t>, 2010.-128с.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proofErr w:type="spellStart"/>
      <w:r>
        <w:rPr>
          <w:rFonts w:ascii="Times New Roman" w:hAnsi="Times New Roman"/>
        </w:rPr>
        <w:t>Вешкина</w:t>
      </w:r>
      <w:proofErr w:type="spellEnd"/>
      <w:r>
        <w:rPr>
          <w:rFonts w:ascii="Times New Roman" w:hAnsi="Times New Roman"/>
        </w:rPr>
        <w:t xml:space="preserve"> О.Б. </w:t>
      </w:r>
      <w:proofErr w:type="spellStart"/>
      <w:r>
        <w:rPr>
          <w:rFonts w:ascii="Times New Roman" w:hAnsi="Times New Roman"/>
        </w:rPr>
        <w:t>Декупаж</w:t>
      </w:r>
      <w:proofErr w:type="spellEnd"/>
      <w:r>
        <w:rPr>
          <w:rFonts w:ascii="Times New Roman" w:hAnsi="Times New Roman"/>
        </w:rPr>
        <w:t xml:space="preserve">. Стильные идеи шаг за шагом. – М.: АСТ: </w:t>
      </w:r>
      <w:proofErr w:type="spellStart"/>
      <w:r>
        <w:rPr>
          <w:rFonts w:ascii="Times New Roman" w:hAnsi="Times New Roman"/>
        </w:rPr>
        <w:t>Астрель</w:t>
      </w:r>
      <w:proofErr w:type="spellEnd"/>
      <w:r>
        <w:rPr>
          <w:rFonts w:ascii="Times New Roman" w:hAnsi="Times New Roman"/>
        </w:rPr>
        <w:t>, 2010.-64с.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r>
        <w:rPr>
          <w:rFonts w:ascii="Times New Roman" w:hAnsi="Times New Roman"/>
          <w:color w:val="000000"/>
        </w:rPr>
        <w:t xml:space="preserve">Изделия из войлока. /Пер.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нем. Л.И. </w:t>
      </w:r>
      <w:proofErr w:type="spellStart"/>
      <w:r>
        <w:rPr>
          <w:rFonts w:ascii="Times New Roman" w:hAnsi="Times New Roman"/>
          <w:color w:val="000000"/>
        </w:rPr>
        <w:t>Кайсаровой</w:t>
      </w:r>
      <w:proofErr w:type="spellEnd"/>
      <w:r>
        <w:rPr>
          <w:rFonts w:ascii="Times New Roman" w:hAnsi="Times New Roman"/>
          <w:color w:val="000000"/>
        </w:rPr>
        <w:t xml:space="preserve">. – </w:t>
      </w:r>
      <w:proofErr w:type="gramStart"/>
      <w:r>
        <w:rPr>
          <w:rFonts w:ascii="Times New Roman" w:hAnsi="Times New Roman"/>
          <w:color w:val="000000"/>
        </w:rPr>
        <w:t>АРТ</w:t>
      </w:r>
      <w:proofErr w:type="gramEnd"/>
      <w:r>
        <w:rPr>
          <w:rFonts w:ascii="Times New Roman" w:hAnsi="Times New Roman"/>
          <w:color w:val="000000"/>
        </w:rPr>
        <w:t xml:space="preserve"> - РОДНИК, 2008.- 64 с.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proofErr w:type="spellStart"/>
      <w:r>
        <w:rPr>
          <w:rFonts w:ascii="Times New Roman" w:hAnsi="Times New Roman"/>
          <w:color w:val="000000"/>
        </w:rPr>
        <w:t>Кнаке</w:t>
      </w:r>
      <w:proofErr w:type="spellEnd"/>
      <w:r>
        <w:rPr>
          <w:rFonts w:ascii="Times New Roman" w:hAnsi="Times New Roman"/>
          <w:color w:val="000000"/>
        </w:rPr>
        <w:t xml:space="preserve"> Ж. Мягкие картины своими руками: Практическое руководство. Пер. с </w:t>
      </w:r>
      <w:proofErr w:type="gramStart"/>
      <w:r>
        <w:rPr>
          <w:rFonts w:ascii="Times New Roman" w:hAnsi="Times New Roman"/>
          <w:color w:val="000000"/>
        </w:rPr>
        <w:t>нем</w:t>
      </w:r>
      <w:proofErr w:type="gramEnd"/>
      <w:r>
        <w:rPr>
          <w:rFonts w:ascii="Times New Roman" w:hAnsi="Times New Roman"/>
          <w:color w:val="000000"/>
        </w:rPr>
        <w:t xml:space="preserve">. - М.: </w:t>
      </w:r>
      <w:proofErr w:type="spellStart"/>
      <w:r>
        <w:rPr>
          <w:rFonts w:ascii="Times New Roman" w:hAnsi="Times New Roman"/>
          <w:color w:val="000000"/>
        </w:rPr>
        <w:t>Ниола</w:t>
      </w:r>
      <w:proofErr w:type="spellEnd"/>
      <w:r>
        <w:rPr>
          <w:rFonts w:ascii="Times New Roman" w:hAnsi="Times New Roman"/>
          <w:color w:val="000000"/>
        </w:rPr>
        <w:t>-Пресс, 2007. - 32 с.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proofErr w:type="spellStart"/>
      <w:r>
        <w:rPr>
          <w:rFonts w:ascii="Times New Roman" w:hAnsi="Times New Roman" w:cs="Times New Roman"/>
          <w:color w:val="000000"/>
        </w:rPr>
        <w:t>Люцкевич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Л. А. Модные украшения в технике </w:t>
      </w:r>
      <w:proofErr w:type="spellStart"/>
      <w:r>
        <w:rPr>
          <w:rFonts w:ascii="Times New Roman" w:hAnsi="Times New Roman" w:cs="Times New Roman"/>
          <w:color w:val="000000"/>
        </w:rPr>
        <w:t>фильц</w:t>
      </w:r>
      <w:proofErr w:type="spellEnd"/>
      <w:r>
        <w:rPr>
          <w:rFonts w:ascii="Times New Roman" w:hAnsi="Times New Roman" w:cs="Times New Roman"/>
          <w:color w:val="000000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/>
        </w:rPr>
        <w:t>Эксмо</w:t>
      </w:r>
      <w:proofErr w:type="spellEnd"/>
      <w:r>
        <w:rPr>
          <w:rFonts w:ascii="Times New Roman" w:hAnsi="Times New Roman" w:cs="Times New Roman"/>
          <w:color w:val="000000"/>
        </w:rPr>
        <w:t>, 2009. – 64 с.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r>
        <w:rPr>
          <w:rFonts w:ascii="Times New Roman" w:hAnsi="Times New Roman" w:cs="Times New Roman"/>
          <w:color w:val="000000"/>
        </w:rPr>
        <w:t xml:space="preserve">Методические основы преподавания декоративно-прикладного творчества: учебно-методическое пособие под ред. С.В. Астраханцевой. – Ростов н/Д.: Феникс, 2006. – 347 </w:t>
      </w:r>
    </w:p>
    <w:p w:rsidR="009107F5" w:rsidRDefault="006E79CD">
      <w:pPr>
        <w:shd w:val="clear" w:color="auto" w:fill="FFFFFF"/>
        <w:spacing w:beforeAutospacing="1" w:afterAutospacing="1"/>
        <w:jc w:val="both"/>
      </w:pPr>
      <w:proofErr w:type="spellStart"/>
      <w:r>
        <w:rPr>
          <w:rFonts w:ascii="Times New Roman" w:hAnsi="Times New Roman" w:cs="Times New Roman"/>
          <w:color w:val="000000"/>
        </w:rPr>
        <w:t>Эшер</w:t>
      </w:r>
      <w:proofErr w:type="spellEnd"/>
      <w:r>
        <w:rPr>
          <w:rFonts w:ascii="Times New Roman" w:hAnsi="Times New Roman" w:cs="Times New Roman"/>
          <w:color w:val="000000"/>
        </w:rPr>
        <w:t xml:space="preserve"> Ш., </w:t>
      </w:r>
      <w:proofErr w:type="spellStart"/>
      <w:r>
        <w:rPr>
          <w:rFonts w:ascii="Times New Roman" w:hAnsi="Times New Roman" w:cs="Times New Roman"/>
          <w:color w:val="000000"/>
        </w:rPr>
        <w:t>Бейтмен</w:t>
      </w:r>
      <w:proofErr w:type="spellEnd"/>
      <w:r>
        <w:rPr>
          <w:rFonts w:ascii="Times New Roman" w:hAnsi="Times New Roman" w:cs="Times New Roman"/>
          <w:color w:val="000000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</w:rPr>
        <w:t>Фелтинг</w:t>
      </w:r>
      <w:proofErr w:type="spellEnd"/>
      <w:r>
        <w:rPr>
          <w:rFonts w:ascii="Times New Roman" w:hAnsi="Times New Roman" w:cs="Times New Roman"/>
          <w:color w:val="000000"/>
        </w:rPr>
        <w:t>. Стильные поделки и аксессуары из непряденой шерсти. - Контент, 2007.- 80 с.</w:t>
      </w:r>
    </w:p>
    <w:p w:rsidR="009107F5" w:rsidRDefault="006E79CD">
      <w:pPr>
        <w:jc w:val="both"/>
      </w:pPr>
      <w:r>
        <w:rPr>
          <w:rFonts w:ascii="Times New Roman" w:hAnsi="Times New Roman" w:cs="Times New Roman"/>
          <w:color w:val="000000"/>
        </w:rPr>
        <w:t xml:space="preserve">Интернет ресурсы: </w:t>
      </w:r>
      <w:hyperlink r:id="rId16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dekupaj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  <w:r>
          <w:rPr>
            <w:rStyle w:val="-"/>
          </w:rPr>
          <w:t>/</w:t>
        </w:r>
      </w:hyperlink>
      <w:r>
        <w:rPr>
          <w:rFonts w:ascii="Times New Roman" w:hAnsi="Times New Roman" w:cs="Times New Roman"/>
          <w:color w:val="000000"/>
        </w:rPr>
        <w:t xml:space="preserve">; 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sdecoupage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:rsidR="009107F5" w:rsidRDefault="006E79CD">
      <w:pPr>
        <w:jc w:val="both"/>
      </w:pPr>
      <w:r>
        <w:rPr>
          <w:rFonts w:ascii="Times New Roman" w:hAnsi="Times New Roman"/>
          <w:bCs/>
        </w:rPr>
        <w:t>Новые записи в технике холодный фарфор</w:t>
      </w:r>
      <w:r>
        <w:rPr>
          <w:rFonts w:ascii="Times New Roman" w:hAnsi="Times New Roman" w:cs="Times New Roman"/>
        </w:rPr>
        <w:t xml:space="preserve"> </w:t>
      </w:r>
      <w:hyperlink r:id="rId17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stranamasterov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taxonomy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term</w:t>
        </w:r>
        <w:r>
          <w:rPr>
            <w:rStyle w:val="-"/>
          </w:rPr>
          <w:t>/1629</w:t>
        </w:r>
      </w:hyperlink>
    </w:p>
    <w:p w:rsidR="009107F5" w:rsidRDefault="009107F5">
      <w:pPr>
        <w:jc w:val="both"/>
        <w:rPr>
          <w:rFonts w:ascii="Times New Roman" w:hAnsi="Times New Roman" w:cs="Times New Roman"/>
        </w:rPr>
      </w:pPr>
    </w:p>
    <w:p w:rsidR="009107F5" w:rsidRDefault="009107F5">
      <w:pPr>
        <w:jc w:val="both"/>
        <w:rPr>
          <w:b/>
          <w:bCs/>
        </w:rPr>
      </w:pPr>
    </w:p>
    <w:p w:rsidR="009107F5" w:rsidRDefault="006E79CD">
      <w:pPr>
        <w:jc w:val="center"/>
      </w:pPr>
      <w:r>
        <w:rPr>
          <w:b/>
          <w:bCs/>
        </w:rPr>
        <w:t xml:space="preserve">Список литературы для учащихся </w:t>
      </w:r>
    </w:p>
    <w:p w:rsidR="009107F5" w:rsidRDefault="009107F5">
      <w:pPr>
        <w:jc w:val="both"/>
        <w:rPr>
          <w:b/>
          <w:bCs/>
        </w:rPr>
      </w:pPr>
    </w:p>
    <w:p w:rsidR="009107F5" w:rsidRDefault="006E79CD">
      <w:pPr>
        <w:jc w:val="both"/>
      </w:pPr>
      <w:r>
        <w:rPr>
          <w:rFonts w:ascii="Times New Roman" w:hAnsi="Times New Roman" w:cs="Times New Roman"/>
          <w:color w:val="000000"/>
        </w:rPr>
        <w:t xml:space="preserve">Интернет ресурсы: </w:t>
      </w:r>
      <w:hyperlink r:id="rId18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dekupaj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  <w:r>
          <w:rPr>
            <w:rStyle w:val="-"/>
          </w:rPr>
          <w:t>/</w:t>
        </w:r>
      </w:hyperlink>
      <w:r>
        <w:rPr>
          <w:rFonts w:ascii="Times New Roman" w:hAnsi="Times New Roman" w:cs="Times New Roman"/>
          <w:color w:val="000000"/>
        </w:rPr>
        <w:t xml:space="preserve">;  </w:t>
      </w:r>
      <w:hyperlink r:id="rId19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sdecoupage</w:t>
        </w:r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9107F5" w:rsidRDefault="006E79CD">
      <w:pPr>
        <w:jc w:val="both"/>
      </w:pPr>
      <w:r>
        <w:rPr>
          <w:rFonts w:ascii="Times New Roman" w:hAnsi="Times New Roman"/>
        </w:rPr>
        <w:t>Новые записи в технике холодный фарфор</w:t>
      </w:r>
      <w:r>
        <w:rPr>
          <w:rFonts w:ascii="Times New Roman" w:hAnsi="Times New Roman" w:cs="Times New Roman"/>
        </w:rPr>
        <w:t xml:space="preserve"> </w:t>
      </w:r>
      <w:hyperlink r:id="rId20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stranamasterov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taxonomy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term</w:t>
        </w:r>
        <w:r>
          <w:rPr>
            <w:rStyle w:val="-"/>
          </w:rPr>
          <w:t>/1629</w:t>
        </w:r>
      </w:hyperlink>
    </w:p>
    <w:p w:rsidR="009107F5" w:rsidRDefault="009107F5">
      <w:pPr>
        <w:jc w:val="both"/>
      </w:pPr>
    </w:p>
    <w:p w:rsidR="009107F5" w:rsidRDefault="006E79CD">
      <w:pPr>
        <w:jc w:val="both"/>
      </w:pPr>
      <w:r>
        <w:t xml:space="preserve"> </w:t>
      </w:r>
      <w:proofErr w:type="gramStart"/>
      <w:r>
        <w:t>Интерне</w:t>
      </w:r>
      <w:proofErr w:type="gramEnd"/>
      <w:r>
        <w:t xml:space="preserve"> ресурсы по лепке из полимерной глины: https://megamaster.info/lepka-iz-polimernoj-gliny-dlja-nachinajushhih/</w:t>
      </w:r>
    </w:p>
    <w:p w:rsidR="009107F5" w:rsidRDefault="009107F5">
      <w:pPr>
        <w:jc w:val="both"/>
      </w:pPr>
    </w:p>
    <w:p w:rsidR="009107F5" w:rsidRDefault="006E79CD">
      <w:pPr>
        <w:jc w:val="both"/>
      </w:pPr>
      <w:r>
        <w:t>https://handsmake.ru/kak-lepit-iz-polimernoy-gliny.html</w:t>
      </w:r>
    </w:p>
    <w:p w:rsidR="009107F5" w:rsidRDefault="009107F5">
      <w:pPr>
        <w:jc w:val="both"/>
      </w:pPr>
    </w:p>
    <w:p w:rsidR="009107F5" w:rsidRDefault="006E79CD">
      <w:pPr>
        <w:jc w:val="both"/>
      </w:pPr>
      <w:r>
        <w:t>https://sdelaisam.mirtesen.ru/blog/?t=%D0%BF%D0%BE%D0%BB%D0%B8%D0%BC%D0%B5%D1%80%D0%BD%D0%B0%D1%8F%20%D0%B3%D0%BB%D0%B8%D0%BD%D0%B0</w:t>
      </w:r>
    </w:p>
    <w:p w:rsidR="009107F5" w:rsidRDefault="009107F5">
      <w:pPr>
        <w:jc w:val="both"/>
      </w:pPr>
    </w:p>
    <w:p w:rsidR="009107F5" w:rsidRDefault="006E79CD">
      <w:pPr>
        <w:jc w:val="both"/>
      </w:pPr>
      <w:r>
        <w:t>Интернет ресурсы по валянию: https://iq-you.ru/blog/kak-sdelat-igrushki-iz-shersti-valyaniem-suhim-i-mokrym/</w:t>
      </w:r>
    </w:p>
    <w:p w:rsidR="009107F5" w:rsidRDefault="009107F5">
      <w:pPr>
        <w:jc w:val="both"/>
      </w:pPr>
    </w:p>
    <w:p w:rsidR="009107F5" w:rsidRDefault="009107F5">
      <w:pPr>
        <w:jc w:val="both"/>
      </w:pPr>
    </w:p>
    <w:p w:rsidR="009107F5" w:rsidRDefault="009107F5"/>
    <w:p w:rsidR="009107F5" w:rsidRDefault="009107F5"/>
    <w:p w:rsidR="009107F5" w:rsidRDefault="009107F5"/>
    <w:p w:rsidR="009107F5" w:rsidRDefault="009107F5"/>
    <w:p w:rsidR="009107F5" w:rsidRDefault="009107F5"/>
    <w:p w:rsidR="009107F5" w:rsidRDefault="009107F5"/>
    <w:p w:rsidR="009107F5" w:rsidRDefault="009107F5"/>
    <w:p w:rsidR="009107F5" w:rsidRDefault="009107F5"/>
    <w:sectPr w:rsidR="009107F5">
      <w:headerReference w:type="default" r:id="rId21"/>
      <w:footerReference w:type="default" r:id="rId22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4" w:rsidRDefault="00FC56C4">
      <w:r>
        <w:separator/>
      </w:r>
    </w:p>
  </w:endnote>
  <w:endnote w:type="continuationSeparator" w:id="0">
    <w:p w:rsidR="00FC56C4" w:rsidRDefault="00FC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30629"/>
      <w:docPartObj>
        <w:docPartGallery w:val="Page Numbers (Bottom of Page)"/>
        <w:docPartUnique/>
      </w:docPartObj>
    </w:sdtPr>
    <w:sdtEndPr/>
    <w:sdtContent>
      <w:p w:rsidR="00113CE5" w:rsidRDefault="00113C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0C2C">
          <w:rPr>
            <w:noProof/>
          </w:rPr>
          <w:t>6</w:t>
        </w:r>
        <w:r>
          <w:fldChar w:fldCharType="end"/>
        </w:r>
      </w:p>
      <w:p w:rsidR="00113CE5" w:rsidRDefault="00FC56C4">
        <w:pPr>
          <w:pStyle w:val="af0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E5" w:rsidRDefault="00113CE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44287"/>
      <w:docPartObj>
        <w:docPartGallery w:val="Page Numbers (Bottom of Page)"/>
        <w:docPartUnique/>
      </w:docPartObj>
    </w:sdtPr>
    <w:sdtEndPr/>
    <w:sdtContent>
      <w:p w:rsidR="00113CE5" w:rsidRDefault="00113C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0C2C">
          <w:rPr>
            <w:noProof/>
          </w:rPr>
          <w:t>28</w:t>
        </w:r>
        <w:r>
          <w:fldChar w:fldCharType="end"/>
        </w:r>
      </w:p>
      <w:p w:rsidR="00113CE5" w:rsidRDefault="00FC56C4">
        <w:pPr>
          <w:pStyle w:val="af0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373474"/>
      <w:docPartObj>
        <w:docPartGallery w:val="Page Numbers (Bottom of Page)"/>
        <w:docPartUnique/>
      </w:docPartObj>
    </w:sdtPr>
    <w:sdtEndPr/>
    <w:sdtContent>
      <w:p w:rsidR="00113CE5" w:rsidRDefault="00113C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0C2C">
          <w:rPr>
            <w:noProof/>
          </w:rPr>
          <w:t>34</w:t>
        </w:r>
        <w:r>
          <w:fldChar w:fldCharType="end"/>
        </w:r>
      </w:p>
    </w:sdtContent>
  </w:sdt>
  <w:p w:rsidR="00113CE5" w:rsidRDefault="00113C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4" w:rsidRDefault="00FC56C4">
      <w:r>
        <w:separator/>
      </w:r>
    </w:p>
  </w:footnote>
  <w:footnote w:type="continuationSeparator" w:id="0">
    <w:p w:rsidR="00FC56C4" w:rsidRDefault="00FC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E5" w:rsidRDefault="00113CE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E5" w:rsidRDefault="00113CE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E5" w:rsidRDefault="00113CE5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E5" w:rsidRDefault="00113CE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9F"/>
    <w:multiLevelType w:val="multilevel"/>
    <w:tmpl w:val="BE3EF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E45267"/>
    <w:multiLevelType w:val="multilevel"/>
    <w:tmpl w:val="1730D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581CB0"/>
    <w:multiLevelType w:val="multilevel"/>
    <w:tmpl w:val="678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F5"/>
    <w:rsid w:val="00113CE5"/>
    <w:rsid w:val="00492CB4"/>
    <w:rsid w:val="006D3B3F"/>
    <w:rsid w:val="006E79CD"/>
    <w:rsid w:val="009107F5"/>
    <w:rsid w:val="00914378"/>
    <w:rsid w:val="00A256D2"/>
    <w:rsid w:val="00AF283E"/>
    <w:rsid w:val="00B91A05"/>
    <w:rsid w:val="00C30C2C"/>
    <w:rsid w:val="00DF3882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Times New Roman" w:hAnsi="Times New Roman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a3">
    <w:name w:val="Символ нумерации"/>
    <w:qFormat/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Open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sz w:val="24"/>
      <w:szCs w:val="24"/>
      <w:lang w:val="en-US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sz w:val="24"/>
      <w:szCs w:val="24"/>
      <w:lang w:val="en-U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OpenSymbol"/>
      <w:sz w:val="24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sz w:val="24"/>
      <w:szCs w:val="24"/>
      <w:lang w:val="en-US"/>
    </w:rPr>
  </w:style>
  <w:style w:type="character" w:customStyle="1" w:styleId="ListLabel145">
    <w:name w:val="ListLabel 145"/>
    <w:qFormat/>
    <w:rPr>
      <w:sz w:val="24"/>
      <w:szCs w:val="24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sz w:val="24"/>
      <w:szCs w:val="24"/>
      <w:lang w:val="en-US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OpenSymbol"/>
      <w:sz w:val="24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sz w:val="24"/>
      <w:szCs w:val="24"/>
      <w:lang w:val="en-US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Open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OpenSymbol"/>
      <w:sz w:val="24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sz w:val="24"/>
      <w:szCs w:val="24"/>
      <w:lang w:val="en-US"/>
    </w:rPr>
  </w:style>
  <w:style w:type="character" w:customStyle="1" w:styleId="ListLabel242">
    <w:name w:val="ListLabel 242"/>
    <w:qFormat/>
    <w:rPr>
      <w:sz w:val="24"/>
      <w:szCs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OpenSymbol"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  <w:sz w:val="24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sz w:val="24"/>
      <w:szCs w:val="24"/>
      <w:lang w:val="en-US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Open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OpenSymbol"/>
      <w:sz w:val="24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sz w:val="24"/>
      <w:szCs w:val="24"/>
      <w:lang w:val="en-US"/>
    </w:rPr>
  </w:style>
  <w:style w:type="character" w:customStyle="1" w:styleId="ListLabel300">
    <w:name w:val="ListLabel 300"/>
    <w:qFormat/>
    <w:rPr>
      <w:sz w:val="24"/>
      <w:szCs w:val="24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OpenSymbol"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OpenSymbol"/>
      <w:sz w:val="24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sz w:val="24"/>
      <w:szCs w:val="24"/>
      <w:lang w:val="en-US"/>
    </w:rPr>
  </w:style>
  <w:style w:type="character" w:customStyle="1" w:styleId="ListLabel329">
    <w:name w:val="ListLabel 329"/>
    <w:qFormat/>
    <w:rPr>
      <w:sz w:val="24"/>
      <w:szCs w:val="24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Open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OpenSymbol"/>
      <w:sz w:val="24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lang w:val="en-US"/>
    </w:rPr>
  </w:style>
  <w:style w:type="character" w:customStyle="1" w:styleId="ListLabel367">
    <w:name w:val="ListLabel 367"/>
    <w:qFormat/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Open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  <w:sz w:val="24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lang w:val="en-US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Open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lang w:val="en-US"/>
    </w:rPr>
  </w:style>
  <w:style w:type="character" w:customStyle="1" w:styleId="ListLabel425">
    <w:name w:val="ListLabel 425"/>
    <w:qFormat/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OpenSymbol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lang w:val="en-US"/>
    </w:rPr>
  </w:style>
  <w:style w:type="character" w:customStyle="1" w:styleId="ListLabel445">
    <w:name w:val="ListLabel 445"/>
    <w:qFormat/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Times New Roman" w:hAnsi="Times New Roman" w:cs="OpenSymbol"/>
      <w:sz w:val="24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lang w:val="en-US"/>
    </w:rPr>
  </w:style>
  <w:style w:type="character" w:customStyle="1" w:styleId="ListLabel465">
    <w:name w:val="ListLabel 465"/>
    <w:qFormat/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OpenSymbol"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lang w:val="en-US"/>
    </w:rPr>
  </w:style>
  <w:style w:type="character" w:customStyle="1" w:styleId="ListLabel485">
    <w:name w:val="ListLabel 485"/>
    <w:qFormat/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Times New Roman" w:hAnsi="Times New Roman" w:cs="Open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lang w:val="en-US"/>
    </w:rPr>
  </w:style>
  <w:style w:type="character" w:customStyle="1" w:styleId="ListLabel505">
    <w:name w:val="ListLabel 505"/>
    <w:qFormat/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hAnsi="Times New Roman" w:cs="OpenSymbol"/>
      <w:sz w:val="24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lang w:val="en-US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OpenSymbol"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lang w:val="en-US"/>
    </w:rPr>
  </w:style>
  <w:style w:type="character" w:customStyle="1" w:styleId="ListLabel545">
    <w:name w:val="ListLabel 545"/>
    <w:qFormat/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Times New Roman" w:hAnsi="Times New Roman" w:cs="Open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lang w:val="en-US"/>
    </w:rPr>
  </w:style>
  <w:style w:type="character" w:customStyle="1" w:styleId="ListLabel565">
    <w:name w:val="ListLabel 565"/>
    <w:qFormat/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ascii="Times New Roman" w:hAnsi="Times New Roman" w:cs="OpenSymbol"/>
      <w:sz w:val="24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lang w:val="en-US"/>
    </w:rPr>
  </w:style>
  <w:style w:type="character" w:customStyle="1" w:styleId="ListLabel585">
    <w:name w:val="ListLabel 585"/>
    <w:qFormat/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Times New Roman" w:hAnsi="Times New Roman" w:cs="OpenSymbol"/>
      <w:sz w:val="24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lang w:val="en-US"/>
    </w:rPr>
  </w:style>
  <w:style w:type="character" w:customStyle="1" w:styleId="ListLabel605">
    <w:name w:val="ListLabel 605"/>
    <w:qFormat/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ascii="Times New Roman" w:hAnsi="Times New Roman" w:cs="OpenSymbol"/>
      <w:sz w:val="24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lang w:val="en-US"/>
    </w:rPr>
  </w:style>
  <w:style w:type="character" w:customStyle="1" w:styleId="ListLabel625">
    <w:name w:val="ListLabel 625"/>
    <w:qFormat/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ascii="Times New Roman" w:hAnsi="Times New Roman" w:cs="OpenSymbol"/>
      <w:sz w:val="24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lang w:val="en-US"/>
    </w:rPr>
  </w:style>
  <w:style w:type="character" w:customStyle="1" w:styleId="ListLabel645">
    <w:name w:val="ListLabel 645"/>
    <w:qFormat/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Open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lang w:val="en-US"/>
    </w:rPr>
  </w:style>
  <w:style w:type="character" w:customStyle="1" w:styleId="ListLabel665">
    <w:name w:val="ListLabel 665"/>
    <w:qFormat/>
  </w:style>
  <w:style w:type="character" w:customStyle="1" w:styleId="ListLabel666">
    <w:name w:val="ListLabel 666"/>
    <w:qFormat/>
    <w:rPr>
      <w:rFonts w:ascii="Times New Roman" w:hAnsi="Times New Roman" w:cs="Times New Roman"/>
      <w:lang w:val="en-US"/>
    </w:rPr>
  </w:style>
  <w:style w:type="character" w:customStyle="1" w:styleId="ListLabel667">
    <w:name w:val="ListLabel 667"/>
    <w:qFormat/>
    <w:rPr>
      <w:rFonts w:ascii="Times New Roman" w:hAnsi="Times New Roman"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ascii="Times New Roman" w:hAnsi="Times New Roman" w:cs="OpenSymbol"/>
      <w:sz w:val="24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lang w:val="en-US"/>
    </w:rPr>
  </w:style>
  <w:style w:type="character" w:customStyle="1" w:styleId="ListLabel688">
    <w:name w:val="ListLabel 688"/>
    <w:qFormat/>
  </w:style>
  <w:style w:type="character" w:customStyle="1" w:styleId="ListLabel689">
    <w:name w:val="ListLabel 689"/>
    <w:qFormat/>
    <w:rPr>
      <w:rFonts w:ascii="Times New Roman" w:hAnsi="Times New Roman" w:cs="Times New Roman"/>
      <w:lang w:val="en-US"/>
    </w:rPr>
  </w:style>
  <w:style w:type="character" w:customStyle="1" w:styleId="ListLabel690">
    <w:name w:val="ListLabel 690"/>
    <w:qFormat/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D542B5"/>
    <w:rPr>
      <w:rFonts w:cs="Mangal"/>
      <w:sz w:val="24"/>
      <w:szCs w:val="21"/>
    </w:rPr>
  </w:style>
  <w:style w:type="character" w:customStyle="1" w:styleId="a6">
    <w:name w:val="Нижний колонтитул Знак"/>
    <w:basedOn w:val="a0"/>
    <w:uiPriority w:val="99"/>
    <w:qFormat/>
    <w:rsid w:val="00D542B5"/>
    <w:rPr>
      <w:sz w:val="24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OpenSymbol"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lang w:val="en-US"/>
    </w:rPr>
  </w:style>
  <w:style w:type="character" w:customStyle="1" w:styleId="ListLabel710">
    <w:name w:val="ListLabel 710"/>
    <w:qFormat/>
  </w:style>
  <w:style w:type="character" w:customStyle="1" w:styleId="ListLabel711">
    <w:name w:val="ListLabel 711"/>
    <w:qFormat/>
    <w:rPr>
      <w:rFonts w:ascii="Times New Roman" w:hAnsi="Times New Roman" w:cs="Times New Roman"/>
      <w:lang w:val="en-US"/>
    </w:rPr>
  </w:style>
  <w:style w:type="character" w:customStyle="1" w:styleId="ListLabel712">
    <w:name w:val="ListLabel 712"/>
    <w:qFormat/>
    <w:rPr>
      <w:rFonts w:ascii="Times New Roman" w:hAnsi="Times New Roman" w:cs="Times New Roman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Open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lang w:val="en-US"/>
    </w:rPr>
  </w:style>
  <w:style w:type="character" w:customStyle="1" w:styleId="ListLabel732">
    <w:name w:val="ListLabel 732"/>
    <w:qFormat/>
  </w:style>
  <w:style w:type="character" w:customStyle="1" w:styleId="ListLabel733">
    <w:name w:val="ListLabel 733"/>
    <w:qFormat/>
    <w:rPr>
      <w:rFonts w:ascii="Times New Roman" w:hAnsi="Times New Roman" w:cs="Times New Roman"/>
      <w:lang w:val="en-US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ascii="Times New Roman" w:hAnsi="Times New Roman" w:cs="OpenSymbol"/>
      <w:sz w:val="24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lang w:val="en-US"/>
    </w:rPr>
  </w:style>
  <w:style w:type="character" w:customStyle="1" w:styleId="ListLabel754">
    <w:name w:val="ListLabel 754"/>
    <w:qFormat/>
  </w:style>
  <w:style w:type="character" w:customStyle="1" w:styleId="ListLabel755">
    <w:name w:val="ListLabel 755"/>
    <w:qFormat/>
    <w:rPr>
      <w:rFonts w:ascii="Times New Roman" w:hAnsi="Times New Roman" w:cs="Times New Roman"/>
      <w:lang w:val="en-US"/>
    </w:rPr>
  </w:style>
  <w:style w:type="character" w:customStyle="1" w:styleId="ListLabel756">
    <w:name w:val="ListLabel 756"/>
    <w:qFormat/>
    <w:rPr>
      <w:rFonts w:ascii="Times New Roman" w:hAnsi="Times New Roman" w:cs="Times New Roman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OpenSymbol"/>
      <w:sz w:val="24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lang w:val="en-US"/>
    </w:rPr>
  </w:style>
  <w:style w:type="character" w:customStyle="1" w:styleId="ListLabel776">
    <w:name w:val="ListLabel 776"/>
    <w:qFormat/>
  </w:style>
  <w:style w:type="character" w:customStyle="1" w:styleId="ListLabel777">
    <w:name w:val="ListLabel 777"/>
    <w:qFormat/>
    <w:rPr>
      <w:rFonts w:ascii="Times New Roman" w:hAnsi="Times New Roman" w:cs="Times New Roman"/>
      <w:lang w:val="en-US"/>
    </w:rPr>
  </w:style>
  <w:style w:type="character" w:customStyle="1" w:styleId="ListLabel778">
    <w:name w:val="ListLabel 778"/>
    <w:qFormat/>
    <w:rPr>
      <w:rFonts w:ascii="Times New Roman" w:hAnsi="Times New Roman" w:cs="Times New Roman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ascii="Times New Roman" w:hAnsi="Times New Roman" w:cs="OpenSymbol"/>
      <w:sz w:val="24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lang w:val="en-US"/>
    </w:rPr>
  </w:style>
  <w:style w:type="character" w:customStyle="1" w:styleId="ListLabel798">
    <w:name w:val="ListLabel 798"/>
    <w:qFormat/>
  </w:style>
  <w:style w:type="character" w:customStyle="1" w:styleId="ListLabel799">
    <w:name w:val="ListLabel 799"/>
    <w:qFormat/>
    <w:rPr>
      <w:rFonts w:ascii="Times New Roman" w:hAnsi="Times New Roman" w:cs="Times New Roman"/>
      <w:lang w:val="en-US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c">
    <w:name w:val="ЦВР С"/>
    <w:qFormat/>
    <w:pPr>
      <w:spacing w:after="120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Tahoma"/>
      <w:sz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2">
    <w:name w:val="Без интервала2"/>
    <w:qFormat/>
    <w:rPr>
      <w:rFonts w:ascii="Calibri" w:eastAsia="Times New Roman" w:hAnsi="Calibri" w:cs="Times New Roman"/>
      <w:sz w:val="24"/>
    </w:rPr>
  </w:style>
  <w:style w:type="paragraph" w:customStyle="1" w:styleId="10">
    <w:name w:val="Без интервала1"/>
    <w:qFormat/>
    <w:rPr>
      <w:rFonts w:ascii="Calibri" w:eastAsia="Times New Roman" w:hAnsi="Calibri" w:cs="Times New Roman"/>
      <w:sz w:val="24"/>
    </w:r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Verdana" w:hAnsi="Verdana" w:cs="Verdana"/>
      <w:color w:val="000000"/>
      <w:sz w:val="24"/>
    </w:rPr>
  </w:style>
  <w:style w:type="paragraph" w:customStyle="1" w:styleId="af1">
    <w:name w:val="Содержимое врезки"/>
    <w:basedOn w:val="a"/>
    <w:qFormat/>
  </w:style>
  <w:style w:type="paragraph" w:styleId="af2">
    <w:name w:val="header"/>
    <w:basedOn w:val="a"/>
    <w:uiPriority w:val="99"/>
    <w:unhideWhenUsed/>
    <w:rsid w:val="00D542B5"/>
    <w:pPr>
      <w:tabs>
        <w:tab w:val="center" w:pos="4677"/>
        <w:tab w:val="right" w:pos="9355"/>
      </w:tabs>
    </w:pPr>
    <w:rPr>
      <w:rFonts w:cs="Mangal"/>
      <w:szCs w:val="21"/>
    </w:rPr>
  </w:style>
  <w:style w:type="numbering" w:customStyle="1" w:styleId="123">
    <w:name w:val="Нумерованный 123"/>
    <w:qFormat/>
  </w:style>
  <w:style w:type="paragraph" w:styleId="af3">
    <w:name w:val="Balloon Text"/>
    <w:basedOn w:val="a"/>
    <w:link w:val="af4"/>
    <w:uiPriority w:val="99"/>
    <w:semiHidden/>
    <w:unhideWhenUsed/>
    <w:rsid w:val="00AF283E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283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Times New Roman" w:hAnsi="Times New Roman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a3">
    <w:name w:val="Символ нумерации"/>
    <w:qFormat/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Open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sz w:val="24"/>
      <w:szCs w:val="24"/>
      <w:lang w:val="en-US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sz w:val="24"/>
      <w:szCs w:val="24"/>
      <w:lang w:val="en-U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OpenSymbol"/>
      <w:sz w:val="24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sz w:val="24"/>
      <w:szCs w:val="24"/>
      <w:lang w:val="en-US"/>
    </w:rPr>
  </w:style>
  <w:style w:type="character" w:customStyle="1" w:styleId="ListLabel145">
    <w:name w:val="ListLabel 145"/>
    <w:qFormat/>
    <w:rPr>
      <w:sz w:val="24"/>
      <w:szCs w:val="24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sz w:val="24"/>
      <w:szCs w:val="24"/>
      <w:lang w:val="en-US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OpenSymbol"/>
      <w:sz w:val="24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sz w:val="24"/>
      <w:szCs w:val="24"/>
      <w:lang w:val="en-US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Open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OpenSymbol"/>
      <w:sz w:val="24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sz w:val="24"/>
      <w:szCs w:val="24"/>
      <w:lang w:val="en-US"/>
    </w:rPr>
  </w:style>
  <w:style w:type="character" w:customStyle="1" w:styleId="ListLabel242">
    <w:name w:val="ListLabel 242"/>
    <w:qFormat/>
    <w:rPr>
      <w:sz w:val="24"/>
      <w:szCs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OpenSymbol"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  <w:sz w:val="24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sz w:val="24"/>
      <w:szCs w:val="24"/>
      <w:lang w:val="en-US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Open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OpenSymbol"/>
      <w:sz w:val="24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sz w:val="24"/>
      <w:szCs w:val="24"/>
      <w:lang w:val="en-US"/>
    </w:rPr>
  </w:style>
  <w:style w:type="character" w:customStyle="1" w:styleId="ListLabel300">
    <w:name w:val="ListLabel 300"/>
    <w:qFormat/>
    <w:rPr>
      <w:sz w:val="24"/>
      <w:szCs w:val="24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OpenSymbol"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OpenSymbol"/>
      <w:sz w:val="24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sz w:val="24"/>
      <w:szCs w:val="24"/>
      <w:lang w:val="en-US"/>
    </w:rPr>
  </w:style>
  <w:style w:type="character" w:customStyle="1" w:styleId="ListLabel329">
    <w:name w:val="ListLabel 329"/>
    <w:qFormat/>
    <w:rPr>
      <w:sz w:val="24"/>
      <w:szCs w:val="24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Open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OpenSymbol"/>
      <w:sz w:val="24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lang w:val="en-US"/>
    </w:rPr>
  </w:style>
  <w:style w:type="character" w:customStyle="1" w:styleId="ListLabel367">
    <w:name w:val="ListLabel 367"/>
    <w:qFormat/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Open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  <w:sz w:val="24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lang w:val="en-US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Open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lang w:val="en-US"/>
    </w:rPr>
  </w:style>
  <w:style w:type="character" w:customStyle="1" w:styleId="ListLabel425">
    <w:name w:val="ListLabel 425"/>
    <w:qFormat/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OpenSymbol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lang w:val="en-US"/>
    </w:rPr>
  </w:style>
  <w:style w:type="character" w:customStyle="1" w:styleId="ListLabel445">
    <w:name w:val="ListLabel 445"/>
    <w:qFormat/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Times New Roman" w:hAnsi="Times New Roman" w:cs="OpenSymbol"/>
      <w:sz w:val="24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lang w:val="en-US"/>
    </w:rPr>
  </w:style>
  <w:style w:type="character" w:customStyle="1" w:styleId="ListLabel465">
    <w:name w:val="ListLabel 465"/>
    <w:qFormat/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OpenSymbol"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lang w:val="en-US"/>
    </w:rPr>
  </w:style>
  <w:style w:type="character" w:customStyle="1" w:styleId="ListLabel485">
    <w:name w:val="ListLabel 485"/>
    <w:qFormat/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Times New Roman" w:hAnsi="Times New Roman" w:cs="Open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lang w:val="en-US"/>
    </w:rPr>
  </w:style>
  <w:style w:type="character" w:customStyle="1" w:styleId="ListLabel505">
    <w:name w:val="ListLabel 505"/>
    <w:qFormat/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hAnsi="Times New Roman" w:cs="OpenSymbol"/>
      <w:sz w:val="24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lang w:val="en-US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OpenSymbol"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lang w:val="en-US"/>
    </w:rPr>
  </w:style>
  <w:style w:type="character" w:customStyle="1" w:styleId="ListLabel545">
    <w:name w:val="ListLabel 545"/>
    <w:qFormat/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Times New Roman" w:hAnsi="Times New Roman" w:cs="Open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lang w:val="en-US"/>
    </w:rPr>
  </w:style>
  <w:style w:type="character" w:customStyle="1" w:styleId="ListLabel565">
    <w:name w:val="ListLabel 565"/>
    <w:qFormat/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ascii="Times New Roman" w:hAnsi="Times New Roman" w:cs="OpenSymbol"/>
      <w:sz w:val="24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lang w:val="en-US"/>
    </w:rPr>
  </w:style>
  <w:style w:type="character" w:customStyle="1" w:styleId="ListLabel585">
    <w:name w:val="ListLabel 585"/>
    <w:qFormat/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Times New Roman" w:hAnsi="Times New Roman" w:cs="OpenSymbol"/>
      <w:sz w:val="24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lang w:val="en-US"/>
    </w:rPr>
  </w:style>
  <w:style w:type="character" w:customStyle="1" w:styleId="ListLabel605">
    <w:name w:val="ListLabel 605"/>
    <w:qFormat/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ascii="Times New Roman" w:hAnsi="Times New Roman" w:cs="OpenSymbol"/>
      <w:sz w:val="24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lang w:val="en-US"/>
    </w:rPr>
  </w:style>
  <w:style w:type="character" w:customStyle="1" w:styleId="ListLabel625">
    <w:name w:val="ListLabel 625"/>
    <w:qFormat/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ascii="Times New Roman" w:hAnsi="Times New Roman" w:cs="OpenSymbol"/>
      <w:sz w:val="24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lang w:val="en-US"/>
    </w:rPr>
  </w:style>
  <w:style w:type="character" w:customStyle="1" w:styleId="ListLabel645">
    <w:name w:val="ListLabel 645"/>
    <w:qFormat/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Open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lang w:val="en-US"/>
    </w:rPr>
  </w:style>
  <w:style w:type="character" w:customStyle="1" w:styleId="ListLabel665">
    <w:name w:val="ListLabel 665"/>
    <w:qFormat/>
  </w:style>
  <w:style w:type="character" w:customStyle="1" w:styleId="ListLabel666">
    <w:name w:val="ListLabel 666"/>
    <w:qFormat/>
    <w:rPr>
      <w:rFonts w:ascii="Times New Roman" w:hAnsi="Times New Roman" w:cs="Times New Roman"/>
      <w:lang w:val="en-US"/>
    </w:rPr>
  </w:style>
  <w:style w:type="character" w:customStyle="1" w:styleId="ListLabel667">
    <w:name w:val="ListLabel 667"/>
    <w:qFormat/>
    <w:rPr>
      <w:rFonts w:ascii="Times New Roman" w:hAnsi="Times New Roman"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ascii="Times New Roman" w:hAnsi="Times New Roman" w:cs="OpenSymbol"/>
      <w:sz w:val="24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lang w:val="en-US"/>
    </w:rPr>
  </w:style>
  <w:style w:type="character" w:customStyle="1" w:styleId="ListLabel688">
    <w:name w:val="ListLabel 688"/>
    <w:qFormat/>
  </w:style>
  <w:style w:type="character" w:customStyle="1" w:styleId="ListLabel689">
    <w:name w:val="ListLabel 689"/>
    <w:qFormat/>
    <w:rPr>
      <w:rFonts w:ascii="Times New Roman" w:hAnsi="Times New Roman" w:cs="Times New Roman"/>
      <w:lang w:val="en-US"/>
    </w:rPr>
  </w:style>
  <w:style w:type="character" w:customStyle="1" w:styleId="ListLabel690">
    <w:name w:val="ListLabel 690"/>
    <w:qFormat/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D542B5"/>
    <w:rPr>
      <w:rFonts w:cs="Mangal"/>
      <w:sz w:val="24"/>
      <w:szCs w:val="21"/>
    </w:rPr>
  </w:style>
  <w:style w:type="character" w:customStyle="1" w:styleId="a6">
    <w:name w:val="Нижний колонтитул Знак"/>
    <w:basedOn w:val="a0"/>
    <w:uiPriority w:val="99"/>
    <w:qFormat/>
    <w:rsid w:val="00D542B5"/>
    <w:rPr>
      <w:sz w:val="24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OpenSymbol"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lang w:val="en-US"/>
    </w:rPr>
  </w:style>
  <w:style w:type="character" w:customStyle="1" w:styleId="ListLabel710">
    <w:name w:val="ListLabel 710"/>
    <w:qFormat/>
  </w:style>
  <w:style w:type="character" w:customStyle="1" w:styleId="ListLabel711">
    <w:name w:val="ListLabel 711"/>
    <w:qFormat/>
    <w:rPr>
      <w:rFonts w:ascii="Times New Roman" w:hAnsi="Times New Roman" w:cs="Times New Roman"/>
      <w:lang w:val="en-US"/>
    </w:rPr>
  </w:style>
  <w:style w:type="character" w:customStyle="1" w:styleId="ListLabel712">
    <w:name w:val="ListLabel 712"/>
    <w:qFormat/>
    <w:rPr>
      <w:rFonts w:ascii="Times New Roman" w:hAnsi="Times New Roman" w:cs="Times New Roman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Open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lang w:val="en-US"/>
    </w:rPr>
  </w:style>
  <w:style w:type="character" w:customStyle="1" w:styleId="ListLabel732">
    <w:name w:val="ListLabel 732"/>
    <w:qFormat/>
  </w:style>
  <w:style w:type="character" w:customStyle="1" w:styleId="ListLabel733">
    <w:name w:val="ListLabel 733"/>
    <w:qFormat/>
    <w:rPr>
      <w:rFonts w:ascii="Times New Roman" w:hAnsi="Times New Roman" w:cs="Times New Roman"/>
      <w:lang w:val="en-US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ascii="Times New Roman" w:hAnsi="Times New Roman" w:cs="OpenSymbol"/>
      <w:sz w:val="24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lang w:val="en-US"/>
    </w:rPr>
  </w:style>
  <w:style w:type="character" w:customStyle="1" w:styleId="ListLabel754">
    <w:name w:val="ListLabel 754"/>
    <w:qFormat/>
  </w:style>
  <w:style w:type="character" w:customStyle="1" w:styleId="ListLabel755">
    <w:name w:val="ListLabel 755"/>
    <w:qFormat/>
    <w:rPr>
      <w:rFonts w:ascii="Times New Roman" w:hAnsi="Times New Roman" w:cs="Times New Roman"/>
      <w:lang w:val="en-US"/>
    </w:rPr>
  </w:style>
  <w:style w:type="character" w:customStyle="1" w:styleId="ListLabel756">
    <w:name w:val="ListLabel 756"/>
    <w:qFormat/>
    <w:rPr>
      <w:rFonts w:ascii="Times New Roman" w:hAnsi="Times New Roman" w:cs="Times New Roman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OpenSymbol"/>
      <w:sz w:val="24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lang w:val="en-US"/>
    </w:rPr>
  </w:style>
  <w:style w:type="character" w:customStyle="1" w:styleId="ListLabel776">
    <w:name w:val="ListLabel 776"/>
    <w:qFormat/>
  </w:style>
  <w:style w:type="character" w:customStyle="1" w:styleId="ListLabel777">
    <w:name w:val="ListLabel 777"/>
    <w:qFormat/>
    <w:rPr>
      <w:rFonts w:ascii="Times New Roman" w:hAnsi="Times New Roman" w:cs="Times New Roman"/>
      <w:lang w:val="en-US"/>
    </w:rPr>
  </w:style>
  <w:style w:type="character" w:customStyle="1" w:styleId="ListLabel778">
    <w:name w:val="ListLabel 778"/>
    <w:qFormat/>
    <w:rPr>
      <w:rFonts w:ascii="Times New Roman" w:hAnsi="Times New Roman" w:cs="Times New Roman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ascii="Times New Roman" w:hAnsi="Times New Roman" w:cs="OpenSymbol"/>
      <w:sz w:val="24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lang w:val="en-US"/>
    </w:rPr>
  </w:style>
  <w:style w:type="character" w:customStyle="1" w:styleId="ListLabel798">
    <w:name w:val="ListLabel 798"/>
    <w:qFormat/>
  </w:style>
  <w:style w:type="character" w:customStyle="1" w:styleId="ListLabel799">
    <w:name w:val="ListLabel 799"/>
    <w:qFormat/>
    <w:rPr>
      <w:rFonts w:ascii="Times New Roman" w:hAnsi="Times New Roman" w:cs="Times New Roman"/>
      <w:lang w:val="en-US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c">
    <w:name w:val="ЦВР С"/>
    <w:qFormat/>
    <w:pPr>
      <w:spacing w:after="120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Tahoma"/>
      <w:sz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2">
    <w:name w:val="Без интервала2"/>
    <w:qFormat/>
    <w:rPr>
      <w:rFonts w:ascii="Calibri" w:eastAsia="Times New Roman" w:hAnsi="Calibri" w:cs="Times New Roman"/>
      <w:sz w:val="24"/>
    </w:rPr>
  </w:style>
  <w:style w:type="paragraph" w:customStyle="1" w:styleId="10">
    <w:name w:val="Без интервала1"/>
    <w:qFormat/>
    <w:rPr>
      <w:rFonts w:ascii="Calibri" w:eastAsia="Times New Roman" w:hAnsi="Calibri" w:cs="Times New Roman"/>
      <w:sz w:val="24"/>
    </w:r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Verdana" w:hAnsi="Verdana" w:cs="Verdana"/>
      <w:color w:val="000000"/>
      <w:sz w:val="24"/>
    </w:rPr>
  </w:style>
  <w:style w:type="paragraph" w:customStyle="1" w:styleId="af1">
    <w:name w:val="Содержимое врезки"/>
    <w:basedOn w:val="a"/>
    <w:qFormat/>
  </w:style>
  <w:style w:type="paragraph" w:styleId="af2">
    <w:name w:val="header"/>
    <w:basedOn w:val="a"/>
    <w:uiPriority w:val="99"/>
    <w:unhideWhenUsed/>
    <w:rsid w:val="00D542B5"/>
    <w:pPr>
      <w:tabs>
        <w:tab w:val="center" w:pos="4677"/>
        <w:tab w:val="right" w:pos="9355"/>
      </w:tabs>
    </w:pPr>
    <w:rPr>
      <w:rFonts w:cs="Mangal"/>
      <w:szCs w:val="21"/>
    </w:rPr>
  </w:style>
  <w:style w:type="numbering" w:customStyle="1" w:styleId="123">
    <w:name w:val="Нумерованный 123"/>
    <w:qFormat/>
  </w:style>
  <w:style w:type="paragraph" w:styleId="af3">
    <w:name w:val="Balloon Text"/>
    <w:basedOn w:val="a"/>
    <w:link w:val="af4"/>
    <w:uiPriority w:val="99"/>
    <w:semiHidden/>
    <w:unhideWhenUsed/>
    <w:rsid w:val="00AF283E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283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dekupaj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tranamasterov.ru/taxonomy/term/16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ekupaj.ru/" TargetMode="External"/><Relationship Id="rId20" Type="http://schemas.openxmlformats.org/officeDocument/2006/relationships/hyperlink" Target="http://stranamasterov.ru/taxonomy/term/16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sdecoupag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8792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117_БОСС</cp:lastModifiedBy>
  <cp:revision>15</cp:revision>
  <cp:lastPrinted>2022-10-12T10:45:00Z</cp:lastPrinted>
  <dcterms:created xsi:type="dcterms:W3CDTF">2023-09-14T09:44:00Z</dcterms:created>
  <dcterms:modified xsi:type="dcterms:W3CDTF">2024-03-21T05:54:00Z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